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  <w:u w:val="single"/>
        </w:rPr>
      </w:pPr>
      <w:r w:rsidRPr="00753690">
        <w:rPr>
          <w:rFonts w:ascii="Calibri" w:hAnsi="Calibri" w:cs="Arial"/>
          <w:b/>
          <w:sz w:val="24"/>
          <w:szCs w:val="24"/>
          <w:u w:val="single"/>
        </w:rPr>
        <w:t>ZAMAWIAJĄCY:</w:t>
      </w:r>
    </w:p>
    <w:p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753690">
        <w:rPr>
          <w:rFonts w:ascii="Calibri" w:hAnsi="Calibri" w:cs="Arial"/>
          <w:b/>
          <w:sz w:val="24"/>
          <w:szCs w:val="24"/>
        </w:rPr>
        <w:t>HYDRO-GAZ-MED SP.J. ZBIGNIEW SZYMCZAK I MARCIN SUSDORF</w:t>
      </w:r>
    </w:p>
    <w:p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b/>
          <w:sz w:val="24"/>
          <w:szCs w:val="24"/>
        </w:rPr>
      </w:pPr>
      <w:r w:rsidRPr="00753690">
        <w:rPr>
          <w:rFonts w:ascii="Calibri" w:hAnsi="Calibri" w:cs="Arial"/>
          <w:b/>
          <w:sz w:val="24"/>
          <w:szCs w:val="24"/>
        </w:rPr>
        <w:t>ul. Willowa 40,</w:t>
      </w:r>
    </w:p>
    <w:p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  <w:r w:rsidRPr="00753690">
        <w:rPr>
          <w:rFonts w:ascii="Calibri" w:hAnsi="Calibri" w:cs="Arial"/>
          <w:b/>
          <w:sz w:val="24"/>
          <w:szCs w:val="24"/>
        </w:rPr>
        <w:t>05-205 Dobczyn, Polska</w:t>
      </w:r>
    </w:p>
    <w:p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7F2983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u w:val="single"/>
        </w:rPr>
      </w:pPr>
      <w:r w:rsidRPr="005F63BF">
        <w:rPr>
          <w:rFonts w:ascii="Calibri" w:hAnsi="Calibri" w:cs="Arial"/>
          <w:sz w:val="24"/>
          <w:szCs w:val="24"/>
          <w:u w:val="single"/>
        </w:rPr>
        <w:t>Osoba do kontaktu:</w:t>
      </w:r>
    </w:p>
    <w:p w:rsidR="001D12E9" w:rsidRPr="00753690" w:rsidRDefault="007F2983" w:rsidP="007F2983">
      <w:pPr>
        <w:autoSpaceDE w:val="0"/>
        <w:autoSpaceDN w:val="0"/>
        <w:adjustRightInd w:val="0"/>
        <w:rPr>
          <w:rFonts w:ascii="Calibri" w:hAnsi="Calibri" w:cs="Arial"/>
          <w:sz w:val="24"/>
          <w:szCs w:val="24"/>
          <w:lang w:val="en-US"/>
        </w:rPr>
      </w:pPr>
      <w:r w:rsidRPr="00753690">
        <w:rPr>
          <w:rFonts w:ascii="Calibri" w:hAnsi="Calibri" w:cs="Arial"/>
          <w:sz w:val="24"/>
          <w:szCs w:val="24"/>
          <w:lang w:val="en-US"/>
        </w:rPr>
        <w:t xml:space="preserve">Marcin Susdorf, </w:t>
      </w:r>
      <w:proofErr w:type="spellStart"/>
      <w:r w:rsidRPr="00753690">
        <w:rPr>
          <w:rFonts w:ascii="Calibri" w:hAnsi="Calibri" w:cs="Arial"/>
          <w:sz w:val="24"/>
          <w:szCs w:val="24"/>
          <w:lang w:val="en-US"/>
        </w:rPr>
        <w:t>tel</w:t>
      </w:r>
      <w:proofErr w:type="spellEnd"/>
      <w:r w:rsidRPr="00753690">
        <w:rPr>
          <w:rFonts w:ascii="Calibri" w:hAnsi="Calibri" w:cs="Arial"/>
          <w:sz w:val="24"/>
          <w:szCs w:val="24"/>
          <w:lang w:val="en-US"/>
        </w:rPr>
        <w:t xml:space="preserve">: 606 348 532, </w:t>
      </w:r>
      <w:hyperlink r:id="rId8" w:history="1">
        <w:r w:rsidRPr="00753690">
          <w:rPr>
            <w:rStyle w:val="Hipercze"/>
            <w:rFonts w:ascii="Calibri" w:hAnsi="Calibri" w:cs="Arial"/>
            <w:sz w:val="24"/>
            <w:szCs w:val="24"/>
            <w:lang w:val="en-US"/>
          </w:rPr>
          <w:t>gazmed@gazmed.pl</w:t>
        </w:r>
      </w:hyperlink>
    </w:p>
    <w:p w:rsidR="00867F92" w:rsidRPr="0075369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753690" w:rsidRDefault="00867F92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0"/>
          <w:szCs w:val="20"/>
          <w:lang w:val="en-US"/>
        </w:rPr>
      </w:pPr>
    </w:p>
    <w:p w:rsidR="00867F92" w:rsidRPr="00F34268" w:rsidRDefault="00344FBA" w:rsidP="00C23180">
      <w:pPr>
        <w:autoSpaceDE w:val="0"/>
        <w:autoSpaceDN w:val="0"/>
        <w:adjustRightInd w:val="0"/>
        <w:jc w:val="center"/>
        <w:rPr>
          <w:rFonts w:ascii="Calibri" w:hAnsi="Calibri" w:cs="Arial"/>
          <w:b/>
          <w:sz w:val="28"/>
          <w:szCs w:val="28"/>
        </w:rPr>
      </w:pPr>
      <w:r w:rsidRPr="00F34268">
        <w:rPr>
          <w:rFonts w:ascii="Calibri" w:hAnsi="Calibri" w:cs="Arial"/>
          <w:b/>
          <w:sz w:val="28"/>
          <w:szCs w:val="28"/>
        </w:rPr>
        <w:t xml:space="preserve">ZAPYTANIE </w:t>
      </w:r>
      <w:r w:rsidRPr="0087722C">
        <w:rPr>
          <w:rFonts w:ascii="Calibri" w:hAnsi="Calibri" w:cs="Arial"/>
          <w:b/>
          <w:sz w:val="28"/>
          <w:szCs w:val="28"/>
        </w:rPr>
        <w:t>OFERTOWE</w:t>
      </w:r>
      <w:r w:rsidR="003C37E3" w:rsidRPr="0087722C">
        <w:rPr>
          <w:rFonts w:ascii="Calibri" w:hAnsi="Calibri" w:cs="Arial"/>
          <w:b/>
          <w:sz w:val="28"/>
          <w:szCs w:val="28"/>
        </w:rPr>
        <w:t xml:space="preserve"> nr </w:t>
      </w:r>
      <w:r w:rsidR="00753690" w:rsidRPr="0087722C">
        <w:rPr>
          <w:rFonts w:ascii="Calibri" w:hAnsi="Calibri" w:cs="Arial"/>
          <w:b/>
          <w:sz w:val="28"/>
          <w:szCs w:val="28"/>
        </w:rPr>
        <w:t>9</w:t>
      </w:r>
      <w:r w:rsidR="004A5F1A">
        <w:rPr>
          <w:rFonts w:ascii="Calibri" w:hAnsi="Calibri" w:cs="Arial"/>
          <w:b/>
          <w:sz w:val="28"/>
          <w:szCs w:val="28"/>
        </w:rPr>
        <w:t>/2</w:t>
      </w:r>
      <w:r w:rsidR="003C37E3" w:rsidRPr="0087722C">
        <w:rPr>
          <w:rFonts w:ascii="Calibri" w:hAnsi="Calibri" w:cs="Arial"/>
          <w:b/>
          <w:sz w:val="28"/>
          <w:szCs w:val="28"/>
        </w:rPr>
        <w:t xml:space="preserve"> z dn. </w:t>
      </w:r>
      <w:r w:rsidR="004A5F1A">
        <w:rPr>
          <w:rFonts w:ascii="Calibri" w:hAnsi="Calibri" w:cs="Arial"/>
          <w:b/>
          <w:sz w:val="28"/>
          <w:szCs w:val="28"/>
        </w:rPr>
        <w:t>5.12</w:t>
      </w:r>
      <w:r w:rsidR="007F2983" w:rsidRPr="0087722C">
        <w:rPr>
          <w:rFonts w:ascii="Calibri" w:hAnsi="Calibri" w:cs="Arial"/>
          <w:b/>
          <w:sz w:val="28"/>
          <w:szCs w:val="28"/>
        </w:rPr>
        <w:t>.2018 r.</w:t>
      </w:r>
    </w:p>
    <w:p w:rsidR="00867F92" w:rsidRPr="005F63BF" w:rsidRDefault="009C36E5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  <w:r w:rsidRPr="00F34268">
        <w:rPr>
          <w:rFonts w:ascii="Calibri" w:hAnsi="Calibri" w:cs="Arial"/>
          <w:sz w:val="24"/>
          <w:szCs w:val="24"/>
        </w:rPr>
        <w:t>DOTY</w:t>
      </w:r>
      <w:r w:rsidRPr="005F63BF">
        <w:rPr>
          <w:rFonts w:ascii="Calibri" w:hAnsi="Calibri" w:cs="Arial"/>
          <w:sz w:val="24"/>
          <w:szCs w:val="24"/>
        </w:rPr>
        <w:t>C</w:t>
      </w:r>
      <w:r w:rsidRPr="00F34268">
        <w:rPr>
          <w:rFonts w:ascii="Calibri" w:hAnsi="Calibri" w:cs="Arial"/>
          <w:sz w:val="24"/>
          <w:szCs w:val="24"/>
        </w:rPr>
        <w:t xml:space="preserve">ZĄCE: </w:t>
      </w:r>
      <w:r w:rsidR="00753690" w:rsidRPr="005F63BF">
        <w:rPr>
          <w:rFonts w:ascii="Calibri" w:hAnsi="Calibri" w:cs="Arial"/>
          <w:sz w:val="24"/>
          <w:szCs w:val="24"/>
        </w:rPr>
        <w:t>Zakwaterowanie</w:t>
      </w:r>
      <w:r w:rsidR="00FB6659" w:rsidRPr="005F63BF">
        <w:rPr>
          <w:rFonts w:ascii="Calibri" w:hAnsi="Calibri" w:cs="Arial"/>
          <w:sz w:val="24"/>
          <w:szCs w:val="24"/>
        </w:rPr>
        <w:t xml:space="preserve"> </w:t>
      </w:r>
      <w:r w:rsidR="00BF5020" w:rsidRPr="005F63BF">
        <w:rPr>
          <w:rFonts w:ascii="Calibri" w:hAnsi="Calibri" w:cs="Arial"/>
          <w:sz w:val="24"/>
          <w:szCs w:val="24"/>
        </w:rPr>
        <w:t xml:space="preserve">i ubezpieczenie </w:t>
      </w:r>
      <w:r w:rsidR="00FB6659" w:rsidRPr="005F63BF">
        <w:rPr>
          <w:rFonts w:ascii="Calibri" w:hAnsi="Calibri" w:cs="Arial"/>
          <w:sz w:val="24"/>
          <w:szCs w:val="24"/>
        </w:rPr>
        <w:t>pracowników</w:t>
      </w:r>
      <w:r w:rsidR="0051732F" w:rsidRPr="005F63BF">
        <w:rPr>
          <w:rFonts w:ascii="Calibri" w:hAnsi="Calibri" w:cs="Arial"/>
          <w:sz w:val="24"/>
          <w:szCs w:val="24"/>
        </w:rPr>
        <w:t xml:space="preserve"> firmy </w:t>
      </w:r>
      <w:r w:rsidR="007F2983" w:rsidRPr="005F63BF">
        <w:rPr>
          <w:rFonts w:ascii="Calibri" w:hAnsi="Calibri" w:cs="Arial"/>
          <w:sz w:val="24"/>
          <w:szCs w:val="24"/>
        </w:rPr>
        <w:t xml:space="preserve">Hydro-Gaz-Med. </w:t>
      </w:r>
      <w:proofErr w:type="spellStart"/>
      <w:r w:rsidR="007F2983" w:rsidRPr="005F63BF">
        <w:rPr>
          <w:rFonts w:ascii="Calibri" w:hAnsi="Calibri" w:cs="Arial"/>
          <w:sz w:val="24"/>
          <w:szCs w:val="24"/>
        </w:rPr>
        <w:t>Sp.j</w:t>
      </w:r>
      <w:proofErr w:type="spellEnd"/>
      <w:r w:rsidR="007F2983" w:rsidRPr="005F63BF">
        <w:rPr>
          <w:rFonts w:ascii="Calibri" w:hAnsi="Calibri" w:cs="Arial"/>
          <w:sz w:val="24"/>
          <w:szCs w:val="24"/>
        </w:rPr>
        <w:t>.</w:t>
      </w:r>
      <w:r w:rsidRPr="005F63BF">
        <w:rPr>
          <w:rFonts w:ascii="Calibri" w:hAnsi="Calibri" w:cs="Arial"/>
          <w:sz w:val="24"/>
          <w:szCs w:val="24"/>
        </w:rPr>
        <w:t xml:space="preserve"> na T</w:t>
      </w:r>
      <w:r w:rsidR="00081093">
        <w:rPr>
          <w:rFonts w:ascii="Calibri" w:hAnsi="Calibri" w:cs="Arial"/>
          <w:sz w:val="24"/>
          <w:szCs w:val="24"/>
        </w:rPr>
        <w:t xml:space="preserve">argi ARAB HEALTH 2019 i </w:t>
      </w:r>
      <w:r w:rsidR="00753690" w:rsidRPr="005F63BF">
        <w:rPr>
          <w:rFonts w:ascii="Calibri" w:hAnsi="Calibri" w:cs="Arial"/>
          <w:sz w:val="24"/>
          <w:szCs w:val="24"/>
        </w:rPr>
        <w:t>misję g</w:t>
      </w:r>
      <w:r w:rsidR="002B5C71" w:rsidRPr="005F63BF">
        <w:rPr>
          <w:rFonts w:ascii="Calibri" w:hAnsi="Calibri" w:cs="Arial"/>
          <w:sz w:val="24"/>
          <w:szCs w:val="24"/>
        </w:rPr>
        <w:t>ospodarczą w Dubaju (ZEA)</w:t>
      </w:r>
      <w:r w:rsidR="00BF5020" w:rsidRPr="005F63BF">
        <w:rPr>
          <w:rFonts w:ascii="Calibri" w:hAnsi="Calibri" w:cs="Arial"/>
          <w:sz w:val="24"/>
          <w:szCs w:val="24"/>
        </w:rPr>
        <w:t xml:space="preserve"> oraz transport i ubezpieczenie eksponatów</w:t>
      </w:r>
      <w:r w:rsidR="005803B5" w:rsidRPr="005F63BF">
        <w:rPr>
          <w:rFonts w:ascii="Calibri" w:hAnsi="Calibri" w:cs="Arial"/>
          <w:sz w:val="24"/>
          <w:szCs w:val="24"/>
        </w:rPr>
        <w:t xml:space="preserve"> na ARAB HEALTH 2019 i MEDICAL FAIR INDIA 2019</w:t>
      </w:r>
    </w:p>
    <w:p w:rsidR="00F34268" w:rsidRPr="005F63BF" w:rsidRDefault="00F34268" w:rsidP="00C23180">
      <w:pPr>
        <w:autoSpaceDE w:val="0"/>
        <w:autoSpaceDN w:val="0"/>
        <w:adjustRightInd w:val="0"/>
        <w:jc w:val="center"/>
        <w:rPr>
          <w:rFonts w:ascii="Calibri" w:hAnsi="Calibri" w:cs="Arial"/>
          <w:sz w:val="24"/>
          <w:szCs w:val="24"/>
        </w:rPr>
      </w:pPr>
    </w:p>
    <w:p w:rsidR="00867F92" w:rsidRPr="005F63BF" w:rsidRDefault="00633A4D" w:rsidP="00344FBA">
      <w:pPr>
        <w:autoSpaceDE w:val="0"/>
        <w:autoSpaceDN w:val="0"/>
        <w:adjustRightInd w:val="0"/>
        <w:jc w:val="both"/>
      </w:pPr>
      <w:r w:rsidRPr="005F63BF">
        <w:t xml:space="preserve">W związku z planowaną realizacją projektu pn </w:t>
      </w:r>
      <w:r w:rsidRPr="005F63BF">
        <w:rPr>
          <w:i/>
        </w:rPr>
        <w:t>„</w:t>
      </w:r>
      <w:r w:rsidRPr="005F63BF">
        <w:rPr>
          <w:b/>
          <w:i/>
        </w:rPr>
        <w:t>Promocja produktów firmy Hydro-Gaz-Med na wybranych perspektywicznych rynkach eksportowych</w:t>
      </w:r>
      <w:r w:rsidRPr="005F63BF">
        <w:rPr>
          <w:i/>
        </w:rPr>
        <w:t>”</w:t>
      </w:r>
      <w:r w:rsidRPr="005F63BF">
        <w:t xml:space="preserve"> w ramach umowy nr: POIR.03.03.03-14-0125/17-00 Programu Operacyjnego Inteligentny Rozwój na lata 2014-2020, Działanie 3.3, poddziałanie 3.3.3 Wsparcie MŚP w promocji marek produktowych – Go to Brand Przedsiębiorstwo </w:t>
      </w:r>
      <w:r w:rsidRPr="005F63BF">
        <w:rPr>
          <w:b/>
        </w:rPr>
        <w:t>HYDRO-GAZ-MED SP.J.</w:t>
      </w:r>
      <w:r w:rsidRPr="005F63BF">
        <w:t xml:space="preserve"> działając zgodnie z zasadą uczciwej konkurencji i równego traktowania wykonawców ogłasza postępowanie w trybie zapytania ofertowego na </w:t>
      </w:r>
      <w:r w:rsidR="002B5C71" w:rsidRPr="005F63BF">
        <w:t xml:space="preserve">zakwaterowanie </w:t>
      </w:r>
      <w:r w:rsidR="00736814">
        <w:t xml:space="preserve">i ubezpieczenie </w:t>
      </w:r>
      <w:r w:rsidR="00F73521" w:rsidRPr="005F63BF">
        <w:t xml:space="preserve">pracowników firmy </w:t>
      </w:r>
      <w:r w:rsidRPr="005F63BF">
        <w:t xml:space="preserve">Hydro-Gaz-Med. </w:t>
      </w:r>
      <w:proofErr w:type="spellStart"/>
      <w:r w:rsidRPr="005F63BF">
        <w:t>Sp.j</w:t>
      </w:r>
      <w:proofErr w:type="spellEnd"/>
      <w:r w:rsidRPr="005F63BF">
        <w:t>.</w:t>
      </w:r>
      <w:r w:rsidR="00344FBA" w:rsidRPr="005F63BF">
        <w:t xml:space="preserve"> </w:t>
      </w:r>
      <w:r w:rsidR="009943FA" w:rsidRPr="005F63BF">
        <w:t xml:space="preserve">na targi </w:t>
      </w:r>
      <w:r w:rsidR="00207E87" w:rsidRPr="005F63BF">
        <w:t>ARAB HEALTH 2019 i mi</w:t>
      </w:r>
      <w:r w:rsidR="00BF5020" w:rsidRPr="005F63BF">
        <w:t>sję gospodarczą w Dubaju (ZEA) oraz trans</w:t>
      </w:r>
      <w:r w:rsidR="003F73CD">
        <w:t xml:space="preserve">port i ubezpieczenie eksponatów </w:t>
      </w:r>
      <w:r w:rsidR="005803B5" w:rsidRPr="005F63BF">
        <w:t xml:space="preserve">na targi ARAB HEALTH 2019 i MEDICAL FAIR INDIA 2019.  </w:t>
      </w:r>
    </w:p>
    <w:p w:rsidR="00D175E2" w:rsidRPr="005F63BF" w:rsidRDefault="00D175E2" w:rsidP="0026373C">
      <w:pPr>
        <w:jc w:val="both"/>
        <w:rPr>
          <w:rFonts w:cs="Calibri"/>
          <w:b/>
          <w:sz w:val="28"/>
          <w:szCs w:val="28"/>
        </w:rPr>
      </w:pPr>
    </w:p>
    <w:p w:rsidR="00D47839" w:rsidRPr="005F63BF" w:rsidRDefault="00D47839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5F63BF">
        <w:rPr>
          <w:rFonts w:cs="Calibri"/>
          <w:b/>
          <w:sz w:val="28"/>
          <w:szCs w:val="28"/>
        </w:rPr>
        <w:t>TRYB UDZIELENIA ZAMÓWIENIA</w:t>
      </w:r>
    </w:p>
    <w:p w:rsidR="003076B6" w:rsidRPr="006F3ECD" w:rsidRDefault="003076B6" w:rsidP="003076B6">
      <w:pPr>
        <w:jc w:val="both"/>
      </w:pPr>
      <w:r w:rsidRPr="005F63BF">
        <w:t>Zamówienie będzie udzielone z zachowaniem zasad przejrzystości, uczciwej konkurencji i równego traktowania oferentów oraz zgodnie Wytycznymi w zakresie kwalifikowalności wydatków w ramach Europejskiego Funduszu Rozwoju Regionalnego, Europejskiego Funduszu Społecznego oraz Funduszu Spójności na lata 2014-2020 oraz Wytycznymi w zakresie kwalifikowalności wydatków w ramach Programu Operacyjnego Inteligentny</w:t>
      </w:r>
      <w:r w:rsidRPr="006F3ECD">
        <w:t xml:space="preserve"> Rozwój, 2014-2020.</w:t>
      </w:r>
    </w:p>
    <w:p w:rsidR="0071677A" w:rsidRPr="005B7972" w:rsidRDefault="0071677A" w:rsidP="00D47839">
      <w:pPr>
        <w:jc w:val="both"/>
        <w:rPr>
          <w:rFonts w:cs="Calibri"/>
          <w:b/>
          <w:sz w:val="28"/>
          <w:szCs w:val="28"/>
          <w:highlight w:val="yellow"/>
        </w:rPr>
      </w:pPr>
    </w:p>
    <w:p w:rsidR="00A50AC4" w:rsidRPr="00A87EFD" w:rsidRDefault="00A50AC4" w:rsidP="00A50AC4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A87EFD">
        <w:rPr>
          <w:rFonts w:cs="Calibri"/>
          <w:b/>
          <w:sz w:val="28"/>
          <w:szCs w:val="28"/>
        </w:rPr>
        <w:t>OPIS PRZEDMIOTU ZAMÓWIENIA</w:t>
      </w:r>
    </w:p>
    <w:p w:rsidR="00A50AC4" w:rsidRPr="00A87EFD" w:rsidRDefault="00A50AC4" w:rsidP="0026373C">
      <w:pPr>
        <w:jc w:val="both"/>
        <w:rPr>
          <w:rFonts w:cs="Calibri"/>
          <w:b/>
          <w:sz w:val="28"/>
          <w:szCs w:val="28"/>
        </w:rPr>
      </w:pPr>
    </w:p>
    <w:p w:rsidR="00F01F56" w:rsidRPr="00A87EFD" w:rsidRDefault="00F01F56" w:rsidP="00F01F56">
      <w:pPr>
        <w:jc w:val="both"/>
        <w:rPr>
          <w:rFonts w:cs="Calibri"/>
        </w:rPr>
      </w:pPr>
      <w:r w:rsidRPr="00A87EFD">
        <w:rPr>
          <w:rFonts w:cs="Calibri"/>
        </w:rPr>
        <w:t xml:space="preserve">W związku z planowanym udziałem </w:t>
      </w:r>
      <w:r w:rsidR="00F65CA0" w:rsidRPr="00A87EFD">
        <w:rPr>
          <w:rFonts w:cs="Calibri"/>
        </w:rPr>
        <w:t xml:space="preserve">Zamawiającego w </w:t>
      </w:r>
      <w:r w:rsidR="00F65CA0" w:rsidRPr="00A87EFD">
        <w:rPr>
          <w:rFonts w:cs="Calibri"/>
          <w:b/>
        </w:rPr>
        <w:t xml:space="preserve">targach </w:t>
      </w:r>
      <w:r w:rsidR="00736814">
        <w:rPr>
          <w:rFonts w:cs="Calibri"/>
          <w:b/>
        </w:rPr>
        <w:t>ARAB HEALTH 2019 w Dubaju (ZEA)</w:t>
      </w:r>
      <w:r w:rsidR="005F63BF">
        <w:rPr>
          <w:rFonts w:cs="Calibri"/>
          <w:b/>
        </w:rPr>
        <w:t xml:space="preserve">, </w:t>
      </w:r>
      <w:r w:rsidR="00736814">
        <w:rPr>
          <w:rFonts w:cs="Calibri"/>
          <w:b/>
        </w:rPr>
        <w:t>organizacją misji oraz</w:t>
      </w:r>
      <w:r w:rsidR="005F63BF">
        <w:rPr>
          <w:rFonts w:cs="Calibri"/>
          <w:b/>
        </w:rPr>
        <w:t xml:space="preserve"> transportem eksponatów</w:t>
      </w:r>
      <w:r w:rsidR="00736814">
        <w:rPr>
          <w:rFonts w:cs="Calibri"/>
          <w:b/>
        </w:rPr>
        <w:t xml:space="preserve"> na targi ARAB HEALTH 2019 i MEDICAL FAIR INDIA 2019</w:t>
      </w:r>
      <w:r w:rsidR="005F63BF">
        <w:rPr>
          <w:rFonts w:cs="Calibri"/>
          <w:b/>
        </w:rPr>
        <w:t xml:space="preserve"> </w:t>
      </w:r>
      <w:r w:rsidR="00100019" w:rsidRPr="00A87EFD">
        <w:rPr>
          <w:rFonts w:cs="Calibri"/>
        </w:rPr>
        <w:t>ogłaszamy</w:t>
      </w:r>
      <w:r w:rsidRPr="00A87EFD">
        <w:rPr>
          <w:rFonts w:cs="Calibri"/>
        </w:rPr>
        <w:t xml:space="preserve"> zapytanie ofertowe na realizację </w:t>
      </w:r>
      <w:r w:rsidR="001E6E7A" w:rsidRPr="00A87EFD">
        <w:rPr>
          <w:rFonts w:cs="Calibri"/>
        </w:rPr>
        <w:t>usługi</w:t>
      </w:r>
      <w:r w:rsidRPr="00A87EFD">
        <w:rPr>
          <w:rFonts w:cs="Calibri"/>
        </w:rPr>
        <w:t>:</w:t>
      </w:r>
    </w:p>
    <w:p w:rsidR="00100019" w:rsidRPr="005B7972" w:rsidRDefault="00100019" w:rsidP="00F01F56">
      <w:pPr>
        <w:jc w:val="both"/>
        <w:rPr>
          <w:rFonts w:cs="Calibri"/>
          <w:highlight w:val="yellow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534"/>
        <w:gridCol w:w="8676"/>
      </w:tblGrid>
      <w:tr w:rsidR="00100019" w:rsidRPr="005B7972" w:rsidTr="00100019">
        <w:tc>
          <w:tcPr>
            <w:tcW w:w="534" w:type="dxa"/>
            <w:shd w:val="clear" w:color="auto" w:fill="D9D9D9" w:themeFill="background1" w:themeFillShade="D9"/>
          </w:tcPr>
          <w:p w:rsidR="00100019" w:rsidRPr="00A243BF" w:rsidRDefault="00100019" w:rsidP="00100019">
            <w:pPr>
              <w:jc w:val="center"/>
              <w:rPr>
                <w:rFonts w:cs="Calibri"/>
                <w:b/>
              </w:rPr>
            </w:pPr>
            <w:r w:rsidRPr="00A243BF">
              <w:rPr>
                <w:rFonts w:cs="Calibri"/>
                <w:b/>
              </w:rPr>
              <w:t>Lp.</w:t>
            </w:r>
          </w:p>
        </w:tc>
        <w:tc>
          <w:tcPr>
            <w:tcW w:w="8676" w:type="dxa"/>
            <w:shd w:val="clear" w:color="auto" w:fill="D9D9D9" w:themeFill="background1" w:themeFillShade="D9"/>
          </w:tcPr>
          <w:p w:rsidR="00100019" w:rsidRPr="00A243BF" w:rsidRDefault="00100019" w:rsidP="00100019">
            <w:pPr>
              <w:jc w:val="center"/>
              <w:rPr>
                <w:rFonts w:cs="Calibri"/>
                <w:b/>
              </w:rPr>
            </w:pPr>
            <w:r w:rsidRPr="00A243BF">
              <w:rPr>
                <w:rFonts w:cs="Calibri"/>
                <w:b/>
              </w:rPr>
              <w:t>Usługa</w:t>
            </w:r>
          </w:p>
        </w:tc>
      </w:tr>
      <w:tr w:rsidR="00A17F5C" w:rsidRPr="005B7972" w:rsidTr="000463D5">
        <w:tc>
          <w:tcPr>
            <w:tcW w:w="534" w:type="dxa"/>
            <w:vAlign w:val="center"/>
          </w:tcPr>
          <w:p w:rsidR="00A17F5C" w:rsidRPr="00A243BF" w:rsidRDefault="007F4912" w:rsidP="007F4912">
            <w:pPr>
              <w:jc w:val="center"/>
              <w:rPr>
                <w:rFonts w:cs="Calibri"/>
                <w:b/>
              </w:rPr>
            </w:pPr>
            <w:r w:rsidRPr="00A243BF">
              <w:rPr>
                <w:rFonts w:cs="Calibri"/>
                <w:b/>
              </w:rPr>
              <w:t>1.</w:t>
            </w:r>
          </w:p>
        </w:tc>
        <w:tc>
          <w:tcPr>
            <w:tcW w:w="8676" w:type="dxa"/>
            <w:shd w:val="clear" w:color="auto" w:fill="auto"/>
          </w:tcPr>
          <w:p w:rsidR="00A17F5C" w:rsidRPr="001952BB" w:rsidRDefault="00FA7154" w:rsidP="005803B5">
            <w:pPr>
              <w:jc w:val="both"/>
              <w:rPr>
                <w:rFonts w:cs="Calibri"/>
                <w:b/>
              </w:rPr>
            </w:pPr>
            <w:r w:rsidRPr="001952BB">
              <w:rPr>
                <w:rFonts w:cs="Calibri"/>
                <w:b/>
              </w:rPr>
              <w:t xml:space="preserve">Zakwaterowanie pracowników - </w:t>
            </w:r>
            <w:r w:rsidR="00A17F5C" w:rsidRPr="001952BB">
              <w:rPr>
                <w:rFonts w:cs="Calibri"/>
                <w:b/>
              </w:rPr>
              <w:t>Nocleg</w:t>
            </w:r>
          </w:p>
          <w:p w:rsidR="00A17F5C" w:rsidRPr="001952BB" w:rsidRDefault="00A17F5C" w:rsidP="005803B5">
            <w:pPr>
              <w:jc w:val="both"/>
              <w:rPr>
                <w:rFonts w:cs="Calibri"/>
                <w:b/>
              </w:rPr>
            </w:pPr>
          </w:p>
          <w:p w:rsidR="00536100" w:rsidRPr="001952BB" w:rsidRDefault="00A17F5C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t>Wykonawca zapewni nocleg dla</w:t>
            </w:r>
            <w:r w:rsidR="00536100" w:rsidRPr="001952BB">
              <w:rPr>
                <w:rFonts w:cs="Calibri"/>
              </w:rPr>
              <w:t>:</w:t>
            </w:r>
          </w:p>
          <w:p w:rsidR="00A17F5C" w:rsidRPr="001952BB" w:rsidRDefault="00536100" w:rsidP="00536100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t>-</w:t>
            </w:r>
            <w:r w:rsidR="00A17F5C" w:rsidRPr="001952BB">
              <w:rPr>
                <w:rFonts w:cs="Calibri"/>
              </w:rPr>
              <w:t xml:space="preserve"> </w:t>
            </w:r>
            <w:r w:rsidR="00717743" w:rsidRPr="001952BB">
              <w:rPr>
                <w:rFonts w:cs="Calibri"/>
              </w:rPr>
              <w:t>2</w:t>
            </w:r>
            <w:r w:rsidR="00F616BC" w:rsidRPr="001952BB">
              <w:rPr>
                <w:rFonts w:cs="Calibri"/>
              </w:rPr>
              <w:t xml:space="preserve"> </w:t>
            </w:r>
            <w:r w:rsidR="00A17F5C" w:rsidRPr="001952BB">
              <w:rPr>
                <w:rFonts w:cs="Calibri"/>
              </w:rPr>
              <w:t>pracowni</w:t>
            </w:r>
            <w:r w:rsidR="00AB11E4" w:rsidRPr="001952BB">
              <w:rPr>
                <w:rFonts w:cs="Calibri"/>
              </w:rPr>
              <w:t xml:space="preserve">ków Zamawiającego w dniach od </w:t>
            </w:r>
            <w:r w:rsidR="00D6787F" w:rsidRPr="001952BB">
              <w:rPr>
                <w:rFonts w:cs="Calibri"/>
              </w:rPr>
              <w:t>25</w:t>
            </w:r>
            <w:r w:rsidR="002F328C" w:rsidRPr="001952BB">
              <w:rPr>
                <w:rFonts w:cs="Calibri"/>
              </w:rPr>
              <w:t xml:space="preserve"> stycznia 2019 roku</w:t>
            </w:r>
            <w:r w:rsidR="007F0F36" w:rsidRPr="001952BB">
              <w:rPr>
                <w:rFonts w:cs="Calibri"/>
              </w:rPr>
              <w:t xml:space="preserve"> do </w:t>
            </w:r>
            <w:r w:rsidR="00D6787F" w:rsidRPr="001952BB">
              <w:rPr>
                <w:rFonts w:cs="Calibri"/>
              </w:rPr>
              <w:t>1</w:t>
            </w:r>
            <w:r w:rsidR="007F4912" w:rsidRPr="001952BB">
              <w:rPr>
                <w:rFonts w:cs="Calibri"/>
              </w:rPr>
              <w:t xml:space="preserve"> lutego 2019</w:t>
            </w:r>
            <w:r w:rsidR="00A17F5C" w:rsidRPr="001952BB">
              <w:rPr>
                <w:rFonts w:cs="Calibri"/>
              </w:rPr>
              <w:t xml:space="preserve"> r</w:t>
            </w:r>
            <w:r w:rsidR="002F328C" w:rsidRPr="001952BB">
              <w:rPr>
                <w:rFonts w:cs="Calibri"/>
              </w:rPr>
              <w:t>.</w:t>
            </w:r>
            <w:r w:rsidR="00290DE7" w:rsidRPr="001952BB">
              <w:rPr>
                <w:rFonts w:cs="Calibri"/>
              </w:rPr>
              <w:t xml:space="preserve"> (</w:t>
            </w:r>
            <w:r w:rsidR="00D6787F" w:rsidRPr="001952BB">
              <w:rPr>
                <w:rFonts w:cs="Calibri"/>
              </w:rPr>
              <w:t xml:space="preserve"> Tj. 7 </w:t>
            </w:r>
            <w:r w:rsidR="007F4912" w:rsidRPr="001952BB">
              <w:rPr>
                <w:rFonts w:cs="Calibri"/>
              </w:rPr>
              <w:t xml:space="preserve">noclegów - </w:t>
            </w:r>
            <w:r w:rsidR="00290DE7" w:rsidRPr="001952BB">
              <w:rPr>
                <w:rFonts w:cs="Calibri"/>
              </w:rPr>
              <w:t>odpowi</w:t>
            </w:r>
            <w:r w:rsidR="00D6787F" w:rsidRPr="001952BB">
              <w:rPr>
                <w:rFonts w:cs="Calibri"/>
              </w:rPr>
              <w:t>ednio do dat przylotu i odlotu)</w:t>
            </w:r>
          </w:p>
          <w:p w:rsidR="00D6787F" w:rsidRPr="001952BB" w:rsidRDefault="00D6787F" w:rsidP="00536100">
            <w:pPr>
              <w:pStyle w:val="Akapitzlist"/>
              <w:ind w:left="459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t xml:space="preserve">- 1 pracownika Zamawiającego w dniach od 21 stycznia 2019 roku do 1 lutego 2019 roku (tj. </w:t>
            </w:r>
            <w:r w:rsidR="0028489E" w:rsidRPr="001952BB">
              <w:rPr>
                <w:rFonts w:cs="Calibri"/>
              </w:rPr>
              <w:t xml:space="preserve">11 noclegów – odpowiednio do </w:t>
            </w:r>
            <w:r w:rsidR="00CF68E1" w:rsidRPr="001952BB">
              <w:rPr>
                <w:rFonts w:cs="Calibri"/>
              </w:rPr>
              <w:t>dat przyloty i odlotu)</w:t>
            </w:r>
          </w:p>
          <w:p w:rsidR="00A17F5C" w:rsidRPr="001952BB" w:rsidRDefault="00A17F5C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t xml:space="preserve">Zakwaterowanie powinno mieć miejsce w jednym obiekcie hotelowym w </w:t>
            </w:r>
            <w:r w:rsidR="00AB11E4" w:rsidRPr="001952BB">
              <w:rPr>
                <w:rFonts w:cs="Calibri"/>
              </w:rPr>
              <w:t>standardzie co najmniej 3</w:t>
            </w:r>
            <w:r w:rsidRPr="001952BB">
              <w:rPr>
                <w:rFonts w:cs="Calibri"/>
              </w:rPr>
              <w:t xml:space="preserve">* (w myśl standardów prawa polskiego). </w:t>
            </w:r>
          </w:p>
          <w:p w:rsidR="008F13C0" w:rsidRPr="001952BB" w:rsidRDefault="008F13C0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t xml:space="preserve">Odległość </w:t>
            </w:r>
            <w:r w:rsidR="0020032C" w:rsidRPr="001952BB">
              <w:rPr>
                <w:rFonts w:cs="Calibri"/>
              </w:rPr>
              <w:t xml:space="preserve">hotelu </w:t>
            </w:r>
            <w:r w:rsidRPr="001952BB">
              <w:rPr>
                <w:rFonts w:cs="Calibri"/>
              </w:rPr>
              <w:t xml:space="preserve">od </w:t>
            </w:r>
            <w:r w:rsidR="002F1F2D" w:rsidRPr="001952BB">
              <w:rPr>
                <w:rFonts w:cs="Calibri"/>
              </w:rPr>
              <w:t>miejsca targów – maksymalnie 3 km</w:t>
            </w:r>
            <w:r w:rsidRPr="001952BB">
              <w:rPr>
                <w:rFonts w:cs="Calibri"/>
              </w:rPr>
              <w:t>.</w:t>
            </w:r>
          </w:p>
          <w:p w:rsidR="00A17F5C" w:rsidRPr="001952BB" w:rsidRDefault="00A17F5C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t xml:space="preserve">Pokoje: </w:t>
            </w:r>
            <w:r w:rsidR="00A243BF" w:rsidRPr="001952BB">
              <w:rPr>
                <w:rFonts w:cs="Calibri"/>
              </w:rPr>
              <w:t xml:space="preserve">1 pokój dwuosobowy </w:t>
            </w:r>
            <w:r w:rsidR="00CF68E1" w:rsidRPr="001952BB">
              <w:rPr>
                <w:rFonts w:cs="Calibri"/>
              </w:rPr>
              <w:t xml:space="preserve">w terminie od 25 stycznia 2019 roku do 1 lutego 2019 roku </w:t>
            </w:r>
            <w:r w:rsidR="00A243BF" w:rsidRPr="001952BB">
              <w:rPr>
                <w:rFonts w:cs="Calibri"/>
              </w:rPr>
              <w:t>i 1</w:t>
            </w:r>
            <w:r w:rsidRPr="001952BB">
              <w:rPr>
                <w:rFonts w:cs="Calibri"/>
              </w:rPr>
              <w:t xml:space="preserve"> pok</w:t>
            </w:r>
            <w:r w:rsidR="00A243BF" w:rsidRPr="001952BB">
              <w:rPr>
                <w:rFonts w:cs="Calibri"/>
              </w:rPr>
              <w:t>ój</w:t>
            </w:r>
            <w:r w:rsidRPr="001952BB">
              <w:rPr>
                <w:rFonts w:cs="Calibri"/>
              </w:rPr>
              <w:t xml:space="preserve"> </w:t>
            </w:r>
            <w:proofErr w:type="spellStart"/>
            <w:r w:rsidR="00E809E3" w:rsidRPr="001952BB">
              <w:rPr>
                <w:rFonts w:cs="Calibri"/>
              </w:rPr>
              <w:t>jedn</w:t>
            </w:r>
            <w:r w:rsidRPr="001952BB">
              <w:rPr>
                <w:rFonts w:cs="Calibri"/>
              </w:rPr>
              <w:t>osobow</w:t>
            </w:r>
            <w:r w:rsidR="00A243BF" w:rsidRPr="001952BB">
              <w:rPr>
                <w:rFonts w:cs="Calibri"/>
              </w:rPr>
              <w:t>y</w:t>
            </w:r>
            <w:proofErr w:type="spellEnd"/>
            <w:r w:rsidR="005B1CCC" w:rsidRPr="001952BB">
              <w:rPr>
                <w:rFonts w:cs="Calibri"/>
              </w:rPr>
              <w:t xml:space="preserve"> </w:t>
            </w:r>
            <w:r w:rsidR="00CF68E1" w:rsidRPr="001952BB">
              <w:rPr>
                <w:rFonts w:cs="Calibri"/>
              </w:rPr>
              <w:t xml:space="preserve">w terminie od </w:t>
            </w:r>
            <w:r w:rsidR="001952BB" w:rsidRPr="001952BB">
              <w:rPr>
                <w:rFonts w:cs="Calibri"/>
              </w:rPr>
              <w:t xml:space="preserve">21 stycznia 2019 roku do 1 lutego 2019 roku. Pokoje </w:t>
            </w:r>
            <w:r w:rsidR="005B1CCC" w:rsidRPr="001952BB">
              <w:rPr>
                <w:rFonts w:cs="Calibri"/>
              </w:rPr>
              <w:t xml:space="preserve">dla osób niepalących, </w:t>
            </w:r>
            <w:r w:rsidR="0020032C" w:rsidRPr="001952BB">
              <w:rPr>
                <w:rFonts w:cs="Calibri"/>
              </w:rPr>
              <w:t>śniadanie wliczone w cenę.</w:t>
            </w:r>
          </w:p>
          <w:p w:rsidR="00E5641F" w:rsidRPr="001952BB" w:rsidRDefault="00E5641F" w:rsidP="005803B5">
            <w:pPr>
              <w:pStyle w:val="Akapitzlist"/>
              <w:numPr>
                <w:ilvl w:val="0"/>
                <w:numId w:val="8"/>
              </w:numPr>
              <w:ind w:left="459" w:hanging="426"/>
              <w:jc w:val="both"/>
              <w:rPr>
                <w:rFonts w:cs="Calibri"/>
              </w:rPr>
            </w:pPr>
            <w:r w:rsidRPr="001952BB">
              <w:rPr>
                <w:rFonts w:cs="Calibri"/>
              </w:rPr>
              <w:lastRenderedPageBreak/>
              <w:t>Zaoferowana cena noclegu winna być ceną końcowej usługi noclegowej obejmującą wszelkie dodatkowe opłaty, w tym podatki lokalne, koszty obsługi, podatek VAT (za wyjątkiem opłaty turysty</w:t>
            </w:r>
            <w:r w:rsidR="00586ED7" w:rsidRPr="001952BB">
              <w:rPr>
                <w:rFonts w:cs="Calibri"/>
              </w:rPr>
              <w:t>cz</w:t>
            </w:r>
            <w:r w:rsidRPr="001952BB">
              <w:rPr>
                <w:rFonts w:cs="Calibri"/>
              </w:rPr>
              <w:t>nej/klimatycznej</w:t>
            </w:r>
            <w:r w:rsidR="00475753" w:rsidRPr="001952BB">
              <w:rPr>
                <w:rFonts w:cs="Calibri"/>
              </w:rPr>
              <w:t>).</w:t>
            </w:r>
          </w:p>
          <w:p w:rsidR="00A17F5C" w:rsidRPr="001952BB" w:rsidRDefault="00A17F5C" w:rsidP="005803B5">
            <w:pPr>
              <w:jc w:val="both"/>
              <w:rPr>
                <w:rFonts w:cs="Calibri"/>
                <w:b/>
              </w:rPr>
            </w:pPr>
          </w:p>
          <w:p w:rsidR="00A17F5C" w:rsidRPr="001952BB" w:rsidRDefault="00A17F5C" w:rsidP="005803B5">
            <w:pPr>
              <w:jc w:val="both"/>
              <w:rPr>
                <w:rFonts w:cs="Calibri"/>
                <w:b/>
              </w:rPr>
            </w:pPr>
            <w:r w:rsidRPr="001952BB">
              <w:rPr>
                <w:rFonts w:cs="Calibri"/>
                <w:b/>
              </w:rPr>
              <w:t xml:space="preserve">CPV:  </w:t>
            </w:r>
            <w:r w:rsidRPr="001952BB">
              <w:rPr>
                <w:rFonts w:cs="Calibri"/>
              </w:rPr>
              <w:t>55110000-4 Hotelarskie usługi noclegowe</w:t>
            </w:r>
          </w:p>
          <w:p w:rsidR="00A17F5C" w:rsidRPr="001952BB" w:rsidRDefault="00A17F5C" w:rsidP="005803B5">
            <w:pPr>
              <w:jc w:val="both"/>
              <w:rPr>
                <w:rFonts w:cs="Calibri"/>
                <w:b/>
              </w:rPr>
            </w:pPr>
          </w:p>
        </w:tc>
      </w:tr>
      <w:tr w:rsidR="002E0096" w:rsidRPr="005B7972" w:rsidTr="000463D5">
        <w:tc>
          <w:tcPr>
            <w:tcW w:w="534" w:type="dxa"/>
            <w:vAlign w:val="center"/>
          </w:tcPr>
          <w:p w:rsidR="002E0096" w:rsidRPr="00CE5F4B" w:rsidRDefault="00BA728E" w:rsidP="007F4912">
            <w:pPr>
              <w:jc w:val="center"/>
              <w:rPr>
                <w:rFonts w:cs="Calibri"/>
                <w:b/>
              </w:rPr>
            </w:pPr>
            <w:r w:rsidRPr="00CE5F4B">
              <w:rPr>
                <w:rFonts w:cs="Calibri"/>
                <w:b/>
              </w:rPr>
              <w:lastRenderedPageBreak/>
              <w:t xml:space="preserve">2. </w:t>
            </w:r>
          </w:p>
        </w:tc>
        <w:tc>
          <w:tcPr>
            <w:tcW w:w="8676" w:type="dxa"/>
            <w:shd w:val="clear" w:color="auto" w:fill="auto"/>
          </w:tcPr>
          <w:p w:rsidR="002E0096" w:rsidRPr="00CE5F4B" w:rsidRDefault="002E0096" w:rsidP="005803B5">
            <w:pPr>
              <w:jc w:val="both"/>
              <w:rPr>
                <w:rFonts w:cs="Calibri"/>
                <w:b/>
              </w:rPr>
            </w:pPr>
            <w:r w:rsidRPr="00CE5F4B">
              <w:rPr>
                <w:rFonts w:cs="Calibri"/>
                <w:b/>
              </w:rPr>
              <w:t xml:space="preserve">Ubezpieczenie osób </w:t>
            </w:r>
          </w:p>
          <w:p w:rsidR="002E0096" w:rsidRPr="00CE5F4B" w:rsidRDefault="002E0096" w:rsidP="002E0096">
            <w:pPr>
              <w:pStyle w:val="Akapitzlist"/>
              <w:numPr>
                <w:ilvl w:val="0"/>
                <w:numId w:val="11"/>
              </w:numPr>
              <w:ind w:left="459" w:hanging="426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Wykonawca ubezpieczy 3 pracowników Zamawiającego na cały okres podróży tj.:</w:t>
            </w:r>
          </w:p>
          <w:p w:rsidR="002E0096" w:rsidRPr="00CE5F4B" w:rsidRDefault="002E0096" w:rsidP="002E0096">
            <w:pPr>
              <w:pStyle w:val="Akapitzlist"/>
              <w:ind w:left="459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- 1 osoba w terminie od 21</w:t>
            </w:r>
            <w:r w:rsidR="00BA728E" w:rsidRPr="00CE5F4B">
              <w:rPr>
                <w:rFonts w:cs="Calibri"/>
              </w:rPr>
              <w:t xml:space="preserve"> stycznia 2019 roku do 1 lutego 2019 roku</w:t>
            </w:r>
          </w:p>
          <w:p w:rsidR="00BA728E" w:rsidRPr="00CE5F4B" w:rsidRDefault="00BA728E" w:rsidP="00BA728E">
            <w:pPr>
              <w:pStyle w:val="Akapitzlist"/>
              <w:ind w:left="459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- 2 osoby w terminie od 25 stycznia 2019 roku do 1 lutego 2019 roku</w:t>
            </w:r>
          </w:p>
          <w:p w:rsidR="002E0096" w:rsidRPr="00CE5F4B" w:rsidRDefault="002E0096" w:rsidP="002E0096">
            <w:pPr>
              <w:pStyle w:val="Akapitzlist"/>
              <w:numPr>
                <w:ilvl w:val="0"/>
                <w:numId w:val="11"/>
              </w:numPr>
              <w:ind w:left="459" w:hanging="426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Ubezpieczenie powinno obejmować:</w:t>
            </w:r>
          </w:p>
          <w:p w:rsidR="002E0096" w:rsidRPr="00CE5F4B" w:rsidRDefault="002E0096" w:rsidP="002E0096">
            <w:pPr>
              <w:pStyle w:val="Akapitzlist"/>
              <w:numPr>
                <w:ilvl w:val="0"/>
                <w:numId w:val="12"/>
              </w:numPr>
              <w:ind w:left="1026" w:hanging="567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ubezpieczenie kosztów leczenia (wartość ubezpieczenia min. 200 tys. PLN na osobę);</w:t>
            </w:r>
          </w:p>
          <w:p w:rsidR="002E0096" w:rsidRPr="00CE5F4B" w:rsidRDefault="002E0096" w:rsidP="002E0096">
            <w:pPr>
              <w:pStyle w:val="Akapitzlist"/>
              <w:numPr>
                <w:ilvl w:val="0"/>
                <w:numId w:val="12"/>
              </w:numPr>
              <w:ind w:left="1026" w:hanging="567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NNW (wartość ubezpieczenia do kwoty 20 tys. na osobę);</w:t>
            </w:r>
          </w:p>
          <w:p w:rsidR="002E0096" w:rsidRPr="00CE5F4B" w:rsidRDefault="002E0096" w:rsidP="002E0096">
            <w:pPr>
              <w:pStyle w:val="Akapitzlist"/>
              <w:numPr>
                <w:ilvl w:val="0"/>
                <w:numId w:val="12"/>
              </w:numPr>
              <w:ind w:left="1026" w:hanging="567"/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OC (min 200 tys. PLN);</w:t>
            </w:r>
          </w:p>
          <w:p w:rsidR="002E0096" w:rsidRPr="00CE5F4B" w:rsidRDefault="002E0096" w:rsidP="005803B5">
            <w:pPr>
              <w:ind w:left="33"/>
              <w:jc w:val="both"/>
              <w:rPr>
                <w:rFonts w:cs="Calibri"/>
              </w:rPr>
            </w:pPr>
          </w:p>
          <w:p w:rsidR="002E0096" w:rsidRPr="00CE5F4B" w:rsidRDefault="002E0096" w:rsidP="005803B5">
            <w:pPr>
              <w:ind w:left="33"/>
              <w:jc w:val="both"/>
              <w:rPr>
                <w:rFonts w:cs="Calibri"/>
              </w:rPr>
            </w:pPr>
            <w:r w:rsidRPr="00CE5F4B">
              <w:rPr>
                <w:rFonts w:cs="Calibri"/>
                <w:b/>
              </w:rPr>
              <w:t>CPV:</w:t>
            </w:r>
            <w:r w:rsidRPr="00CE5F4B">
              <w:rPr>
                <w:rFonts w:cs="Calibri"/>
              </w:rPr>
              <w:t xml:space="preserve"> 66510000-8 Usługi ubezpieczeniowe</w:t>
            </w:r>
          </w:p>
        </w:tc>
      </w:tr>
      <w:tr w:rsidR="00AE2C82" w:rsidRPr="005B7972" w:rsidTr="000463D5">
        <w:tc>
          <w:tcPr>
            <w:tcW w:w="534" w:type="dxa"/>
            <w:vAlign w:val="center"/>
          </w:tcPr>
          <w:p w:rsidR="00AE2C82" w:rsidRPr="00CE5F4B" w:rsidRDefault="00BA728E" w:rsidP="00BA728E">
            <w:pPr>
              <w:jc w:val="center"/>
              <w:rPr>
                <w:rFonts w:cs="Calibri"/>
                <w:b/>
              </w:rPr>
            </w:pPr>
            <w:r w:rsidRPr="00CE5F4B">
              <w:rPr>
                <w:rFonts w:cs="Calibri"/>
                <w:b/>
              </w:rPr>
              <w:t>3.</w:t>
            </w:r>
          </w:p>
        </w:tc>
        <w:tc>
          <w:tcPr>
            <w:tcW w:w="8676" w:type="dxa"/>
            <w:shd w:val="clear" w:color="auto" w:fill="auto"/>
          </w:tcPr>
          <w:p w:rsidR="00AE1D7F" w:rsidRPr="00CE5F4B" w:rsidRDefault="00AE1D7F" w:rsidP="00736549">
            <w:pPr>
              <w:tabs>
                <w:tab w:val="center" w:pos="4230"/>
              </w:tabs>
              <w:jc w:val="both"/>
              <w:rPr>
                <w:rFonts w:cs="Calibri"/>
                <w:b/>
              </w:rPr>
            </w:pPr>
            <w:r w:rsidRPr="00CE5F4B">
              <w:rPr>
                <w:rFonts w:cs="Calibri"/>
                <w:b/>
              </w:rPr>
              <w:t xml:space="preserve">Transport eksponatów </w:t>
            </w:r>
            <w:r w:rsidR="00736549" w:rsidRPr="00CE5F4B">
              <w:rPr>
                <w:rFonts w:cs="Calibri"/>
              </w:rPr>
              <w:tab/>
            </w:r>
          </w:p>
          <w:p w:rsidR="00AE1D7F" w:rsidRPr="00CE5F4B" w:rsidRDefault="00AE1D7F" w:rsidP="00AE1D7F">
            <w:pPr>
              <w:jc w:val="both"/>
              <w:rPr>
                <w:rFonts w:cs="Calibri"/>
                <w:b/>
              </w:rPr>
            </w:pPr>
            <w:r w:rsidRPr="00CE5F4B">
              <w:rPr>
                <w:rFonts w:cs="Calibri"/>
              </w:rPr>
              <w:t>Specyfikacja:</w:t>
            </w:r>
          </w:p>
          <w:p w:rsidR="00AE1D7F" w:rsidRPr="00CE5F4B" w:rsidRDefault="00AE1D7F" w:rsidP="00AE1D7F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podjęcie przesyłki z siedziby Zama</w:t>
            </w:r>
            <w:r w:rsidR="00D71224" w:rsidRPr="00CE5F4B">
              <w:rPr>
                <w:rFonts w:cs="Calibri"/>
              </w:rPr>
              <w:t xml:space="preserve">wiającego </w:t>
            </w:r>
            <w:r w:rsidR="00A55BEE">
              <w:rPr>
                <w:rFonts w:cs="Calibri"/>
              </w:rPr>
              <w:t xml:space="preserve">po dniu 06.01.2019 </w:t>
            </w:r>
            <w:bookmarkStart w:id="0" w:name="_GoBack"/>
            <w:bookmarkEnd w:id="0"/>
            <w:r w:rsidR="00D71224" w:rsidRPr="00CE5F4B">
              <w:rPr>
                <w:rFonts w:cs="Calibri"/>
              </w:rPr>
              <w:t>i transport do Dubaju na stoisko targowe ARAB HEALTH 2019 najp</w:t>
            </w:r>
            <w:r w:rsidR="00185FBE" w:rsidRPr="00CE5F4B">
              <w:rPr>
                <w:rFonts w:cs="Calibri"/>
              </w:rPr>
              <w:t>ó</w:t>
            </w:r>
            <w:r w:rsidR="00D71224" w:rsidRPr="00CE5F4B">
              <w:rPr>
                <w:rFonts w:cs="Calibri"/>
              </w:rPr>
              <w:t>źniej do 27.01.2019r. do godz. 8:00 czasu lokalnego</w:t>
            </w:r>
            <w:r w:rsidR="000356FB" w:rsidRPr="00CE5F4B">
              <w:rPr>
                <w:rFonts w:cs="Calibri"/>
              </w:rPr>
              <w:t>;</w:t>
            </w:r>
          </w:p>
          <w:p w:rsidR="000356FB" w:rsidRPr="00CE5F4B" w:rsidRDefault="000356FB" w:rsidP="00AE1D7F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Podjęcie przesyłki z Dubaju ze stoiska targowego ARAB HEALTH 2019 w dn. 31.</w:t>
            </w:r>
            <w:r w:rsidR="00E30D3E" w:rsidRPr="00CE5F4B">
              <w:rPr>
                <w:rFonts w:cs="Calibri"/>
              </w:rPr>
              <w:t xml:space="preserve">01.2019r. </w:t>
            </w:r>
            <w:r w:rsidR="00A802AC" w:rsidRPr="00CE5F4B">
              <w:rPr>
                <w:rFonts w:cs="Calibri"/>
              </w:rPr>
              <w:t xml:space="preserve">i transport do New Delhi </w:t>
            </w:r>
            <w:r w:rsidR="00185FBE" w:rsidRPr="00CE5F4B">
              <w:rPr>
                <w:rFonts w:cs="Calibri"/>
              </w:rPr>
              <w:t>na stoisko targowe MEDICAL FAIR INDIA 2019 najpóźniej w dn. 20.02.2019r. do godz. 8:00 czasu lokalnego</w:t>
            </w:r>
            <w:r w:rsidR="00E23BCB" w:rsidRPr="00CE5F4B">
              <w:rPr>
                <w:rFonts w:cs="Calibri"/>
              </w:rPr>
              <w:t>;</w:t>
            </w:r>
          </w:p>
          <w:p w:rsidR="00D71224" w:rsidRPr="00CE5F4B" w:rsidRDefault="00E23BCB" w:rsidP="00946E7B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 xml:space="preserve">Podjęcie przesyłki z New Delhi ze stoiska targowego MEDICAL FAIR INDIA 2019 w dn. 23.02.2019r. i transport do </w:t>
            </w:r>
            <w:r w:rsidR="00946E7B" w:rsidRPr="00CE5F4B">
              <w:rPr>
                <w:rFonts w:cs="Calibri"/>
              </w:rPr>
              <w:t>Polski do siedziby Zamawiającego;</w:t>
            </w:r>
          </w:p>
          <w:p w:rsidR="00946E7B" w:rsidRDefault="00946E7B" w:rsidP="00946E7B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>Wymagany termin zwrotu eksponatów – najpóźniej do 15.03.2019r.</w:t>
            </w:r>
            <w:r w:rsidR="00736549" w:rsidRPr="00CE5F4B">
              <w:rPr>
                <w:rFonts w:cs="Calibri"/>
              </w:rPr>
              <w:t>;</w:t>
            </w:r>
          </w:p>
          <w:p w:rsidR="00676610" w:rsidRPr="00CE5F4B" w:rsidRDefault="00676610" w:rsidP="00946E7B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>
              <w:rPr>
                <w:rFonts w:cs="Calibri"/>
              </w:rPr>
              <w:t xml:space="preserve">Usługa </w:t>
            </w:r>
            <w:proofErr w:type="spellStart"/>
            <w:r>
              <w:rPr>
                <w:rFonts w:cs="Calibri"/>
              </w:rPr>
              <w:t>door</w:t>
            </w:r>
            <w:proofErr w:type="spellEnd"/>
            <w:r>
              <w:rPr>
                <w:rFonts w:cs="Calibri"/>
              </w:rPr>
              <w:t xml:space="preserve"> to </w:t>
            </w:r>
            <w:proofErr w:type="spellStart"/>
            <w:r>
              <w:rPr>
                <w:rFonts w:cs="Calibri"/>
              </w:rPr>
              <w:t>door</w:t>
            </w:r>
            <w:proofErr w:type="spellEnd"/>
            <w:r>
              <w:rPr>
                <w:rFonts w:cs="Calibri"/>
              </w:rPr>
              <w:t xml:space="preserve">, </w:t>
            </w:r>
          </w:p>
          <w:p w:rsidR="00AE1D7F" w:rsidRPr="00CE5F4B" w:rsidRDefault="00736549" w:rsidP="00736549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CE5F4B">
              <w:rPr>
                <w:rFonts w:cs="Calibri"/>
              </w:rPr>
              <w:t xml:space="preserve">Parametry przesyłki: </w:t>
            </w:r>
            <w:r w:rsidR="00AE1D7F" w:rsidRPr="00CE5F4B">
              <w:rPr>
                <w:rFonts w:cs="Calibri"/>
              </w:rPr>
              <w:t>eksponaty w plastikowej skrzyni na palecie o wy</w:t>
            </w:r>
            <w:r w:rsidR="000356FB" w:rsidRPr="00CE5F4B">
              <w:rPr>
                <w:rFonts w:cs="Calibri"/>
              </w:rPr>
              <w:t>miarach 120x100x100 cm, waga 230</w:t>
            </w:r>
            <w:r w:rsidR="00AE1D7F" w:rsidRPr="00CE5F4B">
              <w:rPr>
                <w:rFonts w:cs="Calibri"/>
              </w:rPr>
              <w:t xml:space="preserve"> kg +/- 15 kg</w:t>
            </w:r>
          </w:p>
          <w:p w:rsidR="00A55BEE" w:rsidRDefault="00A55BEE" w:rsidP="00A55BEE">
            <w:pPr>
              <w:pStyle w:val="Akapitzlist"/>
              <w:numPr>
                <w:ilvl w:val="0"/>
                <w:numId w:val="43"/>
              </w:numPr>
              <w:ind w:left="878" w:hanging="425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rodzaj transportu: transport lotniczy,</w:t>
            </w:r>
          </w:p>
          <w:p w:rsidR="00A55BEE" w:rsidRPr="00A55BEE" w:rsidRDefault="00A55BEE" w:rsidP="00A55BEE">
            <w:pPr>
              <w:pStyle w:val="Akapitzlist"/>
              <w:numPr>
                <w:ilvl w:val="0"/>
                <w:numId w:val="43"/>
              </w:numPr>
              <w:ind w:left="878" w:hanging="432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realizacja wszystkich formalności oraz pokrycie kosztów i opłat spedycyjnych, transportowych, celnych, ubezpieczeniowych i administracyjne związanych z transportem, w tym w szczególności: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koszty niezbędnych zezwoleń oraz wypełnienia wymaganej dokumentacji,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koszty związane z formalnościami celnymi w Polsce w eksporcie i imporcie,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gwarancja celna w eksporcie i imporcie,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ubezpieczenie w transporcie Cargo w eksporcie i imporcie,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formalności celne w Dubaju,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opłaty portowe/lotniskowe w Polsce, Dubaju i w New Delhi.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transport na terenie Polski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transport do Dubaju – teren targów stoisko Zamawiającego,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dostarczenie towaru na stoisko,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odebranie ze stoiska;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transport do New Delhi;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dostarczenie na stoisko Zamawiającego;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odebranie ze stoiska;</w:t>
            </w:r>
          </w:p>
          <w:p w:rsidR="00A55BEE" w:rsidRPr="00A55BEE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transport lotniczy do Polski do siedziby Zamawiającego.</w:t>
            </w:r>
          </w:p>
          <w:p w:rsidR="00A55BEE" w:rsidRPr="00A55BEE" w:rsidRDefault="00A55BEE" w:rsidP="00A55BEE">
            <w:pPr>
              <w:pStyle w:val="Akapitzlist"/>
              <w:numPr>
                <w:ilvl w:val="0"/>
                <w:numId w:val="43"/>
              </w:numPr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usługi dodatkowe:</w:t>
            </w:r>
          </w:p>
          <w:p w:rsidR="00A55BEE" w:rsidRPr="00CE5F4B" w:rsidRDefault="00A55BEE" w:rsidP="00A55BEE">
            <w:pPr>
              <w:pStyle w:val="Akapitzlist"/>
              <w:ind w:left="819"/>
              <w:jc w:val="both"/>
              <w:rPr>
                <w:rFonts w:cs="Calibri"/>
              </w:rPr>
            </w:pPr>
            <w:r w:rsidRPr="00A55BEE">
              <w:rPr>
                <w:rFonts w:cs="Calibri"/>
              </w:rPr>
              <w:t>- przechowanie pustych opakowań</w:t>
            </w:r>
          </w:p>
          <w:p w:rsidR="00AE1D7F" w:rsidRPr="00CE5F4B" w:rsidRDefault="00AE1D7F" w:rsidP="00AE1D7F">
            <w:pPr>
              <w:jc w:val="both"/>
              <w:rPr>
                <w:rFonts w:cs="Calibri"/>
              </w:rPr>
            </w:pPr>
          </w:p>
          <w:p w:rsidR="00AE1D7F" w:rsidRPr="00CE5F4B" w:rsidRDefault="00AE1D7F" w:rsidP="000C37C4">
            <w:pPr>
              <w:jc w:val="both"/>
              <w:rPr>
                <w:rFonts w:cs="Calibri"/>
              </w:rPr>
            </w:pPr>
            <w:r w:rsidRPr="00CE5F4B">
              <w:rPr>
                <w:rFonts w:cs="Calibri"/>
                <w:b/>
              </w:rPr>
              <w:t>Ubezpieczenie eksponatów</w:t>
            </w:r>
            <w:r w:rsidRPr="00CE5F4B">
              <w:rPr>
                <w:rFonts w:cs="Calibri"/>
              </w:rPr>
              <w:t xml:space="preserve"> </w:t>
            </w:r>
            <w:r w:rsidRPr="00CE5F4B">
              <w:rPr>
                <w:rFonts w:cs="Calibri"/>
                <w:b/>
              </w:rPr>
              <w:t>– specyfikacja</w:t>
            </w:r>
            <w:r w:rsidRPr="00CE5F4B">
              <w:rPr>
                <w:rFonts w:cs="Calibri"/>
              </w:rPr>
              <w:t>: przybliżona wartość towaru: 50.000 zł</w:t>
            </w:r>
          </w:p>
          <w:p w:rsidR="00AE1D7F" w:rsidRPr="00CE5F4B" w:rsidRDefault="00AE1D7F" w:rsidP="00AE1D7F">
            <w:pPr>
              <w:jc w:val="both"/>
              <w:rPr>
                <w:rFonts w:cs="Calibri"/>
              </w:rPr>
            </w:pPr>
          </w:p>
          <w:p w:rsidR="00AE2C82" w:rsidRPr="00CE5F4B" w:rsidRDefault="00AE1D7F" w:rsidP="00AE1D7F">
            <w:pPr>
              <w:jc w:val="both"/>
              <w:rPr>
                <w:rFonts w:cs="Calibri"/>
                <w:b/>
              </w:rPr>
            </w:pPr>
            <w:r w:rsidRPr="00CE5F4B">
              <w:rPr>
                <w:rFonts w:cs="Calibri"/>
                <w:b/>
              </w:rPr>
              <w:t xml:space="preserve">CPV: </w:t>
            </w:r>
            <w:r w:rsidRPr="00CE5F4B">
              <w:rPr>
                <w:rFonts w:cs="Calibri"/>
              </w:rPr>
              <w:t>60000000-8 Usługi transportowe</w:t>
            </w:r>
          </w:p>
        </w:tc>
      </w:tr>
    </w:tbl>
    <w:p w:rsidR="00100019" w:rsidRPr="005B7972" w:rsidRDefault="00100019" w:rsidP="00F01F56">
      <w:pPr>
        <w:jc w:val="both"/>
        <w:rPr>
          <w:rFonts w:cs="Calibri"/>
          <w:highlight w:val="yellow"/>
        </w:rPr>
      </w:pPr>
    </w:p>
    <w:p w:rsidR="00975C70" w:rsidRPr="005607EC" w:rsidRDefault="006476B7" w:rsidP="0026373C">
      <w:pPr>
        <w:jc w:val="both"/>
        <w:rPr>
          <w:rFonts w:cs="Calibri"/>
          <w:b/>
          <w:sz w:val="24"/>
          <w:szCs w:val="24"/>
          <w:u w:val="single"/>
        </w:rPr>
      </w:pPr>
      <w:r w:rsidRPr="005607EC">
        <w:rPr>
          <w:rFonts w:cs="Calibri"/>
          <w:b/>
          <w:sz w:val="24"/>
          <w:szCs w:val="24"/>
          <w:u w:val="single"/>
        </w:rPr>
        <w:t xml:space="preserve">UWAGA: </w:t>
      </w:r>
      <w:r w:rsidR="00A30EB3" w:rsidRPr="005607EC">
        <w:rPr>
          <w:rFonts w:cs="Calibri"/>
          <w:b/>
          <w:sz w:val="24"/>
          <w:szCs w:val="24"/>
          <w:u w:val="single"/>
        </w:rPr>
        <w:t xml:space="preserve">Zamawiający nie </w:t>
      </w:r>
      <w:r w:rsidR="00974180" w:rsidRPr="005607EC">
        <w:rPr>
          <w:rFonts w:cs="Calibri"/>
          <w:b/>
          <w:sz w:val="24"/>
          <w:szCs w:val="24"/>
          <w:u w:val="single"/>
        </w:rPr>
        <w:t xml:space="preserve">dopuszcza </w:t>
      </w:r>
      <w:r w:rsidR="00A30EB3" w:rsidRPr="005607EC">
        <w:rPr>
          <w:rFonts w:cs="Calibri"/>
          <w:b/>
          <w:sz w:val="24"/>
          <w:szCs w:val="24"/>
          <w:u w:val="single"/>
        </w:rPr>
        <w:t>możliwości składania ofert częściowych</w:t>
      </w:r>
      <w:r w:rsidR="00975C70" w:rsidRPr="005607EC">
        <w:rPr>
          <w:rFonts w:cs="Calibri"/>
          <w:b/>
          <w:sz w:val="24"/>
          <w:szCs w:val="24"/>
          <w:u w:val="single"/>
        </w:rPr>
        <w:t xml:space="preserve"> i wariantowych.</w:t>
      </w:r>
    </w:p>
    <w:p w:rsidR="008052B2" w:rsidRPr="005B7972" w:rsidRDefault="008052B2" w:rsidP="0026373C">
      <w:pPr>
        <w:jc w:val="both"/>
        <w:rPr>
          <w:rFonts w:cs="Calibri"/>
          <w:highlight w:val="yellow"/>
        </w:rPr>
      </w:pPr>
    </w:p>
    <w:p w:rsidR="006476B7" w:rsidRPr="005607EC" w:rsidRDefault="006476B7" w:rsidP="0026373C">
      <w:pPr>
        <w:jc w:val="both"/>
        <w:rPr>
          <w:rFonts w:cs="Calibri"/>
        </w:rPr>
      </w:pPr>
    </w:p>
    <w:p w:rsidR="00BC74EE" w:rsidRPr="005607EC" w:rsidRDefault="007A17E7" w:rsidP="007A17E7">
      <w:pPr>
        <w:pStyle w:val="Akapitzlist"/>
        <w:numPr>
          <w:ilvl w:val="0"/>
          <w:numId w:val="40"/>
        </w:numPr>
        <w:jc w:val="both"/>
        <w:rPr>
          <w:rFonts w:cs="Calibri"/>
          <w:b/>
          <w:sz w:val="28"/>
          <w:szCs w:val="28"/>
        </w:rPr>
      </w:pPr>
      <w:r w:rsidRPr="005607EC">
        <w:rPr>
          <w:rFonts w:cs="Calibri"/>
          <w:b/>
          <w:sz w:val="28"/>
          <w:szCs w:val="28"/>
        </w:rPr>
        <w:t>TERMIN I MIEJSCE REALIZACJI USŁUGI/ZAMÓWIENIA</w:t>
      </w:r>
    </w:p>
    <w:p w:rsidR="007A17E7" w:rsidRPr="005607EC" w:rsidRDefault="007A17E7" w:rsidP="007A17E7">
      <w:pPr>
        <w:pStyle w:val="Akapitzlist"/>
        <w:ind w:left="1080"/>
        <w:jc w:val="both"/>
        <w:rPr>
          <w:rFonts w:cs="Calibri"/>
          <w:b/>
          <w:sz w:val="28"/>
          <w:szCs w:val="28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3070"/>
        <w:gridCol w:w="3070"/>
        <w:gridCol w:w="3070"/>
      </w:tblGrid>
      <w:tr w:rsidR="007A17E7" w:rsidRPr="005607EC" w:rsidTr="00D5430B">
        <w:tc>
          <w:tcPr>
            <w:tcW w:w="3070" w:type="dxa"/>
            <w:shd w:val="clear" w:color="auto" w:fill="D9D9D9" w:themeFill="background1" w:themeFillShade="D9"/>
          </w:tcPr>
          <w:p w:rsidR="007A17E7" w:rsidRPr="005607EC" w:rsidRDefault="00157ECD" w:rsidP="00157ECD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>
              <w:rPr>
                <w:rFonts w:ascii="Calibri" w:hAnsi="Calibri" w:cs="Arial"/>
                <w:b/>
                <w:szCs w:val="20"/>
              </w:rPr>
              <w:t>WYSZCZEGÓLNIENIE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5607EC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5607EC">
              <w:rPr>
                <w:rFonts w:ascii="Calibri" w:hAnsi="Calibri" w:cs="Arial"/>
                <w:b/>
                <w:szCs w:val="20"/>
              </w:rPr>
              <w:t>TERMIN</w:t>
            </w:r>
          </w:p>
        </w:tc>
        <w:tc>
          <w:tcPr>
            <w:tcW w:w="3070" w:type="dxa"/>
            <w:shd w:val="clear" w:color="auto" w:fill="D9D9D9" w:themeFill="background1" w:themeFillShade="D9"/>
          </w:tcPr>
          <w:p w:rsidR="007A17E7" w:rsidRPr="005607EC" w:rsidRDefault="007A17E7" w:rsidP="00D5430B">
            <w:pPr>
              <w:pStyle w:val="Bezodstpw"/>
              <w:jc w:val="center"/>
              <w:rPr>
                <w:rFonts w:ascii="Calibri" w:hAnsi="Calibri" w:cs="Arial"/>
                <w:b/>
                <w:szCs w:val="20"/>
              </w:rPr>
            </w:pPr>
            <w:r w:rsidRPr="005607EC">
              <w:rPr>
                <w:rFonts w:ascii="Calibri" w:hAnsi="Calibri" w:cs="Arial"/>
                <w:b/>
                <w:szCs w:val="20"/>
              </w:rPr>
              <w:t>MIEJSCE</w:t>
            </w:r>
          </w:p>
        </w:tc>
      </w:tr>
      <w:tr w:rsidR="00D5430B" w:rsidRPr="005607EC" w:rsidTr="007A17E7">
        <w:tc>
          <w:tcPr>
            <w:tcW w:w="3070" w:type="dxa"/>
          </w:tcPr>
          <w:p w:rsidR="00D5430B" w:rsidRPr="005607EC" w:rsidRDefault="00157ECD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 xml:space="preserve">TARGI </w:t>
            </w:r>
            <w:r w:rsidR="00C57964" w:rsidRPr="005607EC">
              <w:rPr>
                <w:spacing w:val="-9"/>
                <w:sz w:val="24"/>
                <w:szCs w:val="24"/>
              </w:rPr>
              <w:t>ARAB HEALTH 2019</w:t>
            </w:r>
          </w:p>
        </w:tc>
        <w:tc>
          <w:tcPr>
            <w:tcW w:w="3070" w:type="dxa"/>
          </w:tcPr>
          <w:p w:rsidR="00D5430B" w:rsidRPr="005607EC" w:rsidRDefault="00157ECD" w:rsidP="007C23AE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25.01.2019-</w:t>
            </w:r>
            <w:r w:rsidR="0043014C">
              <w:rPr>
                <w:spacing w:val="-9"/>
                <w:sz w:val="24"/>
                <w:szCs w:val="24"/>
              </w:rPr>
              <w:t>1.02.2019</w:t>
            </w:r>
          </w:p>
        </w:tc>
        <w:tc>
          <w:tcPr>
            <w:tcW w:w="3070" w:type="dxa"/>
          </w:tcPr>
          <w:p w:rsidR="00D5430B" w:rsidRPr="005607EC" w:rsidRDefault="00C57964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5607EC">
              <w:rPr>
                <w:spacing w:val="-9"/>
                <w:sz w:val="24"/>
                <w:szCs w:val="24"/>
              </w:rPr>
              <w:t>DUBAJ (ZEA)</w:t>
            </w:r>
          </w:p>
        </w:tc>
      </w:tr>
      <w:tr w:rsidR="005607EC" w:rsidRPr="005B7972" w:rsidTr="007A17E7">
        <w:tc>
          <w:tcPr>
            <w:tcW w:w="3070" w:type="dxa"/>
          </w:tcPr>
          <w:p w:rsidR="005607EC" w:rsidRPr="005607EC" w:rsidRDefault="0043014C" w:rsidP="00207221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MISJA GOSPODARCZA</w:t>
            </w:r>
          </w:p>
        </w:tc>
        <w:tc>
          <w:tcPr>
            <w:tcW w:w="3070" w:type="dxa"/>
          </w:tcPr>
          <w:p w:rsidR="005607EC" w:rsidRPr="005607EC" w:rsidRDefault="00717743" w:rsidP="00717743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21.01-24.01.2019</w:t>
            </w:r>
          </w:p>
        </w:tc>
        <w:tc>
          <w:tcPr>
            <w:tcW w:w="3070" w:type="dxa"/>
          </w:tcPr>
          <w:p w:rsidR="005607EC" w:rsidRPr="005607EC" w:rsidRDefault="005607EC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 w:rsidRPr="005607EC">
              <w:rPr>
                <w:spacing w:val="-9"/>
                <w:sz w:val="24"/>
                <w:szCs w:val="24"/>
              </w:rPr>
              <w:t>DUBAJ (ZEA)</w:t>
            </w:r>
          </w:p>
        </w:tc>
      </w:tr>
      <w:tr w:rsidR="00644C8C" w:rsidRPr="005B7972" w:rsidTr="007A17E7">
        <w:tc>
          <w:tcPr>
            <w:tcW w:w="3070" w:type="dxa"/>
          </w:tcPr>
          <w:p w:rsidR="00644C8C" w:rsidRPr="005607EC" w:rsidRDefault="0043014C" w:rsidP="00A20A0B">
            <w:pPr>
              <w:tabs>
                <w:tab w:val="left" w:pos="1999"/>
              </w:tabs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TRANSPORT: POLSKA -  ZEA – INDIE - POLSKA</w:t>
            </w:r>
          </w:p>
        </w:tc>
        <w:tc>
          <w:tcPr>
            <w:tcW w:w="3070" w:type="dxa"/>
          </w:tcPr>
          <w:p w:rsidR="00644C8C" w:rsidRDefault="0043014C" w:rsidP="00717743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27.01.2019-15.03.2019</w:t>
            </w:r>
          </w:p>
        </w:tc>
        <w:tc>
          <w:tcPr>
            <w:tcW w:w="3070" w:type="dxa"/>
          </w:tcPr>
          <w:p w:rsidR="00644C8C" w:rsidRDefault="005F63BF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DOBCZYN (POLSKA)</w:t>
            </w:r>
          </w:p>
          <w:p w:rsidR="005F63BF" w:rsidRDefault="005F63BF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DUBAJ (ZEA)</w:t>
            </w:r>
          </w:p>
          <w:p w:rsidR="005F63BF" w:rsidRPr="005607EC" w:rsidRDefault="005F63BF" w:rsidP="00C57964">
            <w:pPr>
              <w:spacing w:line="276" w:lineRule="auto"/>
              <w:jc w:val="center"/>
              <w:rPr>
                <w:spacing w:val="-9"/>
                <w:sz w:val="24"/>
                <w:szCs w:val="24"/>
              </w:rPr>
            </w:pPr>
            <w:r>
              <w:rPr>
                <w:spacing w:val="-9"/>
                <w:sz w:val="24"/>
                <w:szCs w:val="24"/>
              </w:rPr>
              <w:t>NEW DELHI (INDIE)</w:t>
            </w:r>
          </w:p>
        </w:tc>
      </w:tr>
    </w:tbl>
    <w:p w:rsidR="004F6D3F" w:rsidRPr="005B7972" w:rsidRDefault="004F6D3F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  <w:highlight w:val="yellow"/>
        </w:rPr>
      </w:pPr>
    </w:p>
    <w:p w:rsidR="006476B7" w:rsidRPr="005B7972" w:rsidRDefault="006476B7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  <w:highlight w:val="yellow"/>
        </w:rPr>
      </w:pPr>
    </w:p>
    <w:p w:rsidR="006476B7" w:rsidRPr="00FC46AA" w:rsidRDefault="006476B7" w:rsidP="006476B7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FC46AA">
        <w:rPr>
          <w:rFonts w:ascii="Calibri" w:hAnsi="Calibri" w:cs="Arial"/>
          <w:b/>
          <w:sz w:val="28"/>
          <w:szCs w:val="28"/>
        </w:rPr>
        <w:t>WARUNKI UDZIAŁU W POSTĘPOWANIU</w:t>
      </w:r>
    </w:p>
    <w:p w:rsidR="002D0F58" w:rsidRPr="00FC46AA" w:rsidRDefault="002D0F58" w:rsidP="002D0F58">
      <w:pPr>
        <w:autoSpaceDE w:val="0"/>
        <w:autoSpaceDN w:val="0"/>
        <w:adjustRightInd w:val="0"/>
        <w:jc w:val="both"/>
        <w:rPr>
          <w:rFonts w:ascii="Calibri" w:hAnsi="Calibri" w:cs="Calibri"/>
          <w:sz w:val="28"/>
          <w:szCs w:val="28"/>
        </w:rPr>
      </w:pPr>
    </w:p>
    <w:p w:rsidR="009A699E" w:rsidRPr="00FC46AA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  <w:b/>
        </w:rPr>
        <w:t>[Uprawnienia do wykonywania określonej działalności lub czynności</w:t>
      </w:r>
      <w:r w:rsidR="009A699E" w:rsidRPr="00FC46AA">
        <w:rPr>
          <w:rFonts w:ascii="Calibri" w:hAnsi="Calibri" w:cs="Calibri"/>
          <w:b/>
        </w:rPr>
        <w:t>; potencjał techniczny i osobowy; Sytuacja ekonomiczna i finansowa</w:t>
      </w:r>
      <w:r w:rsidRPr="00FC46AA">
        <w:rPr>
          <w:rFonts w:ascii="Calibri" w:hAnsi="Calibri" w:cs="Calibri"/>
          <w:b/>
        </w:rPr>
        <w:t>]</w:t>
      </w:r>
      <w:r w:rsidRPr="00FC46AA">
        <w:rPr>
          <w:rFonts w:ascii="Calibri" w:hAnsi="Calibri" w:cs="Calibri"/>
        </w:rPr>
        <w:t xml:space="preserve"> Do udziału w </w:t>
      </w:r>
      <w:r w:rsidR="009A699E" w:rsidRPr="00FC46AA">
        <w:rPr>
          <w:rFonts w:ascii="Calibri" w:hAnsi="Calibri" w:cs="Calibri"/>
        </w:rPr>
        <w:t>postępowaniu Z</w:t>
      </w:r>
      <w:r w:rsidR="00301003" w:rsidRPr="00FC46AA">
        <w:rPr>
          <w:rFonts w:ascii="Calibri" w:hAnsi="Calibri" w:cs="Calibri"/>
        </w:rPr>
        <w:t>amawiający dopuści Wykonawców, którzy</w:t>
      </w:r>
      <w:r w:rsidR="009A699E" w:rsidRPr="00FC46AA">
        <w:rPr>
          <w:rFonts w:ascii="Calibri" w:hAnsi="Calibri" w:cs="Calibri"/>
        </w:rPr>
        <w:t>:</w:t>
      </w:r>
      <w:r w:rsidR="00301003" w:rsidRPr="00FC46AA">
        <w:rPr>
          <w:rFonts w:ascii="Calibri" w:hAnsi="Calibri" w:cs="Calibri"/>
        </w:rPr>
        <w:t xml:space="preserve"> </w:t>
      </w:r>
    </w:p>
    <w:p w:rsidR="009A699E" w:rsidRPr="00FC46AA" w:rsidRDefault="00301003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posiadają uprawnienia do wykonywania określonej działalności lub czynności, jeżeli przepisy prawa nakładają o</w:t>
      </w:r>
      <w:r w:rsidR="009A699E" w:rsidRPr="00FC46AA">
        <w:rPr>
          <w:rFonts w:ascii="Calibri" w:hAnsi="Calibri" w:cs="Calibri"/>
        </w:rPr>
        <w:t>bowiązek ich posiadania;</w:t>
      </w:r>
      <w:r w:rsidRPr="00FC46AA">
        <w:rPr>
          <w:rFonts w:ascii="Calibri" w:hAnsi="Calibri" w:cs="Calibri"/>
        </w:rPr>
        <w:t xml:space="preserve"> </w:t>
      </w:r>
    </w:p>
    <w:p w:rsidR="009A699E" w:rsidRPr="00FC46AA" w:rsidRDefault="00F05D75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posiada</w:t>
      </w:r>
      <w:r w:rsidR="00850424" w:rsidRPr="00FC46AA">
        <w:rPr>
          <w:rFonts w:ascii="Calibri" w:hAnsi="Calibri" w:cs="Calibri"/>
        </w:rPr>
        <w:t>ją</w:t>
      </w:r>
      <w:r w:rsidRPr="00FC46AA">
        <w:rPr>
          <w:rFonts w:ascii="Calibri" w:hAnsi="Calibri" w:cs="Calibri"/>
        </w:rPr>
        <w:t xml:space="preserve"> </w:t>
      </w:r>
      <w:r w:rsidR="009A699E" w:rsidRPr="00FC46AA">
        <w:rPr>
          <w:rFonts w:ascii="Calibri" w:hAnsi="Calibri" w:cs="Calibri"/>
        </w:rPr>
        <w:t>potencjał techniczny i osobowy</w:t>
      </w:r>
      <w:r w:rsidRPr="00FC46AA">
        <w:rPr>
          <w:rFonts w:ascii="Calibri" w:hAnsi="Calibri" w:cs="Calibri"/>
        </w:rPr>
        <w:t xml:space="preserve"> umożliwiający należytą realizację zamówienia</w:t>
      </w:r>
      <w:r w:rsidR="009A699E" w:rsidRPr="00FC46AA">
        <w:rPr>
          <w:rFonts w:ascii="Calibri" w:hAnsi="Calibri" w:cs="Calibri"/>
        </w:rPr>
        <w:t xml:space="preserve">; </w:t>
      </w:r>
    </w:p>
    <w:p w:rsidR="009A699E" w:rsidRPr="00FC46AA" w:rsidRDefault="00850424" w:rsidP="00373E00">
      <w:pPr>
        <w:pStyle w:val="Akapitzlist"/>
        <w:numPr>
          <w:ilvl w:val="0"/>
          <w:numId w:val="30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są w sytuacji ekonomicznej i finansowej umożliwiającej</w:t>
      </w:r>
      <w:r w:rsidR="009A699E" w:rsidRPr="00FC46AA">
        <w:rPr>
          <w:rFonts w:ascii="Calibri" w:hAnsi="Calibri" w:cs="Calibri"/>
        </w:rPr>
        <w:t xml:space="preserve"> </w:t>
      </w:r>
      <w:r w:rsidR="00F05D75" w:rsidRPr="00FC46AA">
        <w:rPr>
          <w:rFonts w:ascii="Calibri" w:hAnsi="Calibri" w:cs="Calibri"/>
        </w:rPr>
        <w:t>należytą realizację zamówienia</w:t>
      </w:r>
      <w:r w:rsidR="009A699E" w:rsidRPr="00FC46AA">
        <w:rPr>
          <w:rFonts w:ascii="Calibri" w:hAnsi="Calibri" w:cs="Calibri"/>
        </w:rPr>
        <w:t>.</w:t>
      </w:r>
    </w:p>
    <w:p w:rsidR="00A6688F" w:rsidRPr="00FC46AA" w:rsidRDefault="00301003" w:rsidP="009A699E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Spełnienie warunku weryfikowane będzie na podstawie oświadczenia </w:t>
      </w:r>
      <w:r w:rsidR="00E77A71" w:rsidRPr="00FC46AA">
        <w:rPr>
          <w:rFonts w:ascii="Calibri" w:hAnsi="Calibri" w:cs="Calibri"/>
        </w:rPr>
        <w:t xml:space="preserve">Wykonawcy (wg wzoru </w:t>
      </w:r>
      <w:r w:rsidRPr="00FC46AA">
        <w:rPr>
          <w:rFonts w:ascii="Calibri" w:hAnsi="Calibri" w:cs="Calibri"/>
        </w:rPr>
        <w:t xml:space="preserve">stanowiącego </w:t>
      </w:r>
      <w:r w:rsidR="00E77A71" w:rsidRPr="00FC46AA">
        <w:rPr>
          <w:rFonts w:ascii="Calibri" w:hAnsi="Calibri" w:cs="Calibri"/>
          <w:b/>
        </w:rPr>
        <w:t xml:space="preserve">Załącznik nr </w:t>
      </w:r>
      <w:r w:rsidR="00792A83" w:rsidRPr="00FC46AA">
        <w:rPr>
          <w:rFonts w:ascii="Calibri" w:hAnsi="Calibri" w:cs="Calibri"/>
          <w:b/>
        </w:rPr>
        <w:t>3</w:t>
      </w:r>
      <w:r w:rsidR="00E77A71" w:rsidRPr="00FC46AA">
        <w:rPr>
          <w:rFonts w:ascii="Calibri" w:hAnsi="Calibri" w:cs="Calibri"/>
        </w:rPr>
        <w:t xml:space="preserve"> do Zapytania ofertowego)</w:t>
      </w:r>
      <w:r w:rsidRPr="00FC46AA">
        <w:rPr>
          <w:rFonts w:ascii="Calibri" w:hAnsi="Calibri" w:cs="Calibri"/>
        </w:rPr>
        <w:t>.</w:t>
      </w:r>
    </w:p>
    <w:p w:rsidR="003D45B0" w:rsidRPr="003F73CD" w:rsidRDefault="00242431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  <w:b/>
        </w:rPr>
        <w:t>[Doświadczenie</w:t>
      </w:r>
      <w:r w:rsidR="001B15C9" w:rsidRPr="00FC46AA">
        <w:rPr>
          <w:rFonts w:ascii="Calibri" w:hAnsi="Calibri" w:cs="Calibri"/>
          <w:b/>
        </w:rPr>
        <w:t xml:space="preserve"> i wiedza] </w:t>
      </w:r>
      <w:r w:rsidR="003D45B0" w:rsidRPr="00FC46AA">
        <w:rPr>
          <w:rFonts w:ascii="Calibri" w:hAnsi="Calibri" w:cs="Calibri"/>
        </w:rPr>
        <w:t xml:space="preserve">Do udziału w postępowaniu Zamawiający dopuści Wykonawców, którzy </w:t>
      </w:r>
      <w:r w:rsidR="003D45B0" w:rsidRPr="003F73CD">
        <w:rPr>
          <w:rFonts w:ascii="Calibri" w:hAnsi="Calibri" w:cs="Calibri"/>
        </w:rPr>
        <w:t xml:space="preserve">w okresie ostatnich trzech lat przed upływem terminu składania ofert (a jeżeli okres prowadzenia działalności jest krótszy - w tym okresie) wykażą, że należycie wykonali </w:t>
      </w:r>
      <w:r w:rsidR="00E77A71" w:rsidRPr="003F73CD">
        <w:rPr>
          <w:rFonts w:ascii="Calibri" w:hAnsi="Calibri" w:cs="Calibri"/>
        </w:rPr>
        <w:t>co najmniej</w:t>
      </w:r>
      <w:r w:rsidR="003D45B0" w:rsidRPr="003F73CD">
        <w:rPr>
          <w:rFonts w:ascii="Calibri" w:hAnsi="Calibri" w:cs="Calibri"/>
        </w:rPr>
        <w:t xml:space="preserve"> 2 (dwie) usługi, z których każda łącznie: </w:t>
      </w:r>
    </w:p>
    <w:p w:rsidR="003D45B0" w:rsidRDefault="003D45B0" w:rsidP="00373E00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F73CD">
        <w:rPr>
          <w:rFonts w:ascii="Calibri" w:hAnsi="Calibri" w:cs="Calibri"/>
        </w:rPr>
        <w:t>polegał</w:t>
      </w:r>
      <w:r w:rsidR="000C3525" w:rsidRPr="003F73CD">
        <w:rPr>
          <w:rFonts w:ascii="Calibri" w:hAnsi="Calibri" w:cs="Calibri"/>
        </w:rPr>
        <w:t xml:space="preserve">a na </w:t>
      </w:r>
      <w:r w:rsidR="005F00A0" w:rsidRPr="003F73CD">
        <w:rPr>
          <w:rFonts w:ascii="Calibri" w:hAnsi="Calibri" w:cs="Calibri"/>
        </w:rPr>
        <w:t xml:space="preserve">usłudze </w:t>
      </w:r>
      <w:r w:rsidR="00FC46AA" w:rsidRPr="003F73CD">
        <w:rPr>
          <w:rFonts w:ascii="Calibri" w:hAnsi="Calibri" w:cs="Calibri"/>
        </w:rPr>
        <w:t xml:space="preserve">zapewnienia </w:t>
      </w:r>
      <w:r w:rsidR="00475753" w:rsidRPr="003F73CD">
        <w:rPr>
          <w:rFonts w:ascii="Calibri" w:hAnsi="Calibri" w:cs="Calibri"/>
        </w:rPr>
        <w:t>zakwaterowania osób podczas podróży służbowej</w:t>
      </w:r>
      <w:r w:rsidR="000C37C4">
        <w:rPr>
          <w:rFonts w:ascii="Calibri" w:hAnsi="Calibri" w:cs="Calibri"/>
        </w:rPr>
        <w:t xml:space="preserve"> oraz transportu</w:t>
      </w:r>
      <w:r w:rsidR="002565B4" w:rsidRPr="003F73CD">
        <w:rPr>
          <w:rFonts w:ascii="Calibri" w:hAnsi="Calibri" w:cs="Calibri"/>
        </w:rPr>
        <w:t xml:space="preserve"> </w:t>
      </w:r>
      <w:r w:rsidR="008B122B" w:rsidRPr="003F73CD">
        <w:rPr>
          <w:rFonts w:ascii="Calibri" w:hAnsi="Calibri" w:cs="Calibri"/>
        </w:rPr>
        <w:t>i ubezpieczenia eksponatów</w:t>
      </w:r>
      <w:r w:rsidR="000C37C4">
        <w:rPr>
          <w:rFonts w:ascii="Calibri" w:hAnsi="Calibri" w:cs="Calibri"/>
        </w:rPr>
        <w:t xml:space="preserve"> na rynku międzynarodowym</w:t>
      </w:r>
      <w:r w:rsidR="002565B4" w:rsidRPr="003F73CD">
        <w:rPr>
          <w:rFonts w:ascii="Calibri" w:hAnsi="Calibri" w:cs="Calibri"/>
        </w:rPr>
        <w:t xml:space="preserve">, </w:t>
      </w:r>
    </w:p>
    <w:p w:rsidR="00757F32" w:rsidRPr="003D21DF" w:rsidRDefault="003D21DF" w:rsidP="003D21DF">
      <w:pPr>
        <w:pStyle w:val="Akapitzlist"/>
        <w:numPr>
          <w:ilvl w:val="0"/>
          <w:numId w:val="29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3F73CD">
        <w:rPr>
          <w:rFonts w:ascii="Calibri" w:hAnsi="Calibri" w:cs="Calibri"/>
        </w:rPr>
        <w:t xml:space="preserve">miała wartość co najmniej </w:t>
      </w:r>
      <w:r>
        <w:rPr>
          <w:rFonts w:ascii="Calibri" w:hAnsi="Calibri" w:cs="Calibri"/>
        </w:rPr>
        <w:t>2</w:t>
      </w:r>
      <w:r w:rsidRPr="003F73CD">
        <w:rPr>
          <w:rFonts w:ascii="Calibri" w:hAnsi="Calibri" w:cs="Calibri"/>
        </w:rPr>
        <w:t>0 000 zł netto.</w:t>
      </w:r>
    </w:p>
    <w:p w:rsidR="005F00A0" w:rsidRPr="005B7972" w:rsidRDefault="005F00A0" w:rsidP="005F00A0">
      <w:pPr>
        <w:pStyle w:val="Akapitzlist"/>
        <w:autoSpaceDE w:val="0"/>
        <w:autoSpaceDN w:val="0"/>
        <w:adjustRightInd w:val="0"/>
        <w:ind w:left="1134"/>
        <w:contextualSpacing w:val="0"/>
        <w:jc w:val="both"/>
        <w:rPr>
          <w:rFonts w:ascii="Calibri" w:hAnsi="Calibri" w:cs="Calibri"/>
          <w:highlight w:val="yellow"/>
        </w:rPr>
      </w:pPr>
    </w:p>
    <w:p w:rsidR="003D45B0" w:rsidRPr="00FC46AA" w:rsidRDefault="003D45B0" w:rsidP="00702FAA">
      <w:pPr>
        <w:pStyle w:val="Akapitzlist"/>
        <w:autoSpaceDE w:val="0"/>
        <w:autoSpaceDN w:val="0"/>
        <w:adjustRightInd w:val="0"/>
        <w:spacing w:after="120"/>
        <w:ind w:left="567"/>
        <w:contextualSpacing w:val="0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</w:rPr>
        <w:t xml:space="preserve">Spełnienie powyższego warunku weryfikowane będzie na podstawie oświadczenia </w:t>
      </w:r>
      <w:r w:rsidR="004D098C" w:rsidRPr="00FC46AA">
        <w:rPr>
          <w:rFonts w:ascii="Calibri" w:hAnsi="Calibri" w:cs="Calibri"/>
        </w:rPr>
        <w:t xml:space="preserve">(wg wzoru z </w:t>
      </w:r>
      <w:r w:rsidR="004D098C" w:rsidRPr="00FC46AA">
        <w:rPr>
          <w:rFonts w:ascii="Calibri" w:hAnsi="Calibri" w:cs="Calibri"/>
          <w:b/>
        </w:rPr>
        <w:t xml:space="preserve">Załącznik nr </w:t>
      </w:r>
      <w:r w:rsidR="00792A83" w:rsidRPr="00FC46AA">
        <w:rPr>
          <w:rFonts w:ascii="Calibri" w:hAnsi="Calibri" w:cs="Calibri"/>
          <w:b/>
        </w:rPr>
        <w:t>3</w:t>
      </w:r>
      <w:r w:rsidR="004D098C" w:rsidRPr="00FC46AA">
        <w:rPr>
          <w:rFonts w:ascii="Calibri" w:hAnsi="Calibri" w:cs="Calibri"/>
        </w:rPr>
        <w:t>)</w:t>
      </w:r>
      <w:r w:rsidRPr="00FC46AA">
        <w:rPr>
          <w:rFonts w:ascii="Calibri" w:hAnsi="Calibri" w:cs="Calibri"/>
        </w:rPr>
        <w:t xml:space="preserve">, wykazu wykonanych usług (wg wzoru stanowiącego </w:t>
      </w:r>
      <w:r w:rsidR="00702FAA" w:rsidRPr="00FC46AA">
        <w:rPr>
          <w:rFonts w:ascii="Calibri" w:hAnsi="Calibri" w:cs="Calibri"/>
          <w:b/>
        </w:rPr>
        <w:t>Z</w:t>
      </w:r>
      <w:r w:rsidRPr="00FC46AA">
        <w:rPr>
          <w:rFonts w:ascii="Calibri" w:hAnsi="Calibri" w:cs="Calibri"/>
          <w:b/>
        </w:rPr>
        <w:t xml:space="preserve">ałącznik nr </w:t>
      </w:r>
      <w:r w:rsidR="00B97B6C" w:rsidRPr="00FC46AA">
        <w:rPr>
          <w:rFonts w:ascii="Calibri" w:hAnsi="Calibri" w:cs="Calibri"/>
          <w:b/>
        </w:rPr>
        <w:t>4</w:t>
      </w:r>
      <w:r w:rsidRPr="00FC46AA">
        <w:rPr>
          <w:rFonts w:ascii="Calibri" w:hAnsi="Calibri" w:cs="Calibri"/>
        </w:rPr>
        <w:t xml:space="preserve"> do Zapytania ofertowego).</w:t>
      </w:r>
      <w:r w:rsidR="00727771" w:rsidRPr="00FC46AA">
        <w:rPr>
          <w:rFonts w:ascii="Calibri" w:hAnsi="Calibri" w:cs="Calibri"/>
        </w:rPr>
        <w:t xml:space="preserve"> Zamawiający może zweryfikować podane przez Wykonawcę informacje </w:t>
      </w:r>
      <w:r w:rsidR="00E77A71" w:rsidRPr="00FC46AA">
        <w:rPr>
          <w:rFonts w:ascii="Calibri" w:hAnsi="Calibri" w:cs="Calibri"/>
        </w:rPr>
        <w:t xml:space="preserve">również </w:t>
      </w:r>
      <w:r w:rsidR="00727771" w:rsidRPr="00FC46AA">
        <w:rPr>
          <w:rFonts w:ascii="Calibri" w:hAnsi="Calibri" w:cs="Calibri"/>
        </w:rPr>
        <w:t>w</w:t>
      </w:r>
      <w:r w:rsidR="00AC2D07" w:rsidRPr="00FC46AA">
        <w:rPr>
          <w:rFonts w:ascii="Calibri" w:hAnsi="Calibri" w:cs="Calibri"/>
        </w:rPr>
        <w:t> </w:t>
      </w:r>
      <w:r w:rsidR="00727771" w:rsidRPr="00FC46AA">
        <w:rPr>
          <w:rFonts w:ascii="Calibri" w:hAnsi="Calibri" w:cs="Calibri"/>
        </w:rPr>
        <w:t xml:space="preserve">bezpośrednim kontakcie z podmiotami, na rzecz których usługi były świadczone.  </w:t>
      </w:r>
    </w:p>
    <w:p w:rsidR="00702FAA" w:rsidRPr="00FC46AA" w:rsidRDefault="00294095" w:rsidP="00373E00">
      <w:pPr>
        <w:pStyle w:val="Akapitzlist"/>
        <w:numPr>
          <w:ilvl w:val="0"/>
          <w:numId w:val="28"/>
        </w:numPr>
        <w:autoSpaceDE w:val="0"/>
        <w:autoSpaceDN w:val="0"/>
        <w:adjustRightInd w:val="0"/>
        <w:spacing w:after="120"/>
        <w:ind w:left="567" w:hanging="567"/>
        <w:contextualSpacing w:val="0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  <w:b/>
        </w:rPr>
        <w:t xml:space="preserve"> </w:t>
      </w:r>
      <w:r w:rsidR="0005737C" w:rsidRPr="00FC46AA">
        <w:rPr>
          <w:rFonts w:ascii="Calibri" w:hAnsi="Calibri" w:cs="Calibri"/>
          <w:b/>
        </w:rPr>
        <w:t xml:space="preserve">[Podstawy wykluczenia] </w:t>
      </w:r>
      <w:r w:rsidR="00056A13" w:rsidRPr="00FC46AA">
        <w:rPr>
          <w:rFonts w:ascii="Calibri" w:hAnsi="Calibri" w:cs="Calibri"/>
        </w:rPr>
        <w:t>Zamawiający wykluczy:</w:t>
      </w:r>
    </w:p>
    <w:p w:rsidR="00663D70" w:rsidRPr="00FC46AA" w:rsidRDefault="00663D70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Wykonawców, którzy nie wykaż</w:t>
      </w:r>
      <w:r w:rsidR="00C533DE" w:rsidRPr="00FC46AA">
        <w:rPr>
          <w:rFonts w:ascii="Calibri" w:hAnsi="Calibri" w:cs="Calibri"/>
        </w:rPr>
        <w:t>ą</w:t>
      </w:r>
      <w:r w:rsidRPr="00FC46AA">
        <w:rPr>
          <w:rFonts w:ascii="Calibri" w:hAnsi="Calibri" w:cs="Calibri"/>
        </w:rPr>
        <w:t xml:space="preserve"> spełnienia w/w warunków udziału w postępowaniu.</w:t>
      </w:r>
    </w:p>
    <w:p w:rsidR="00996F48" w:rsidRPr="00FC46AA" w:rsidRDefault="00996F48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Z udziału w postępowaniu wykluczone są podmioty, które wpisane są do KRD lub innego rejestru długów lub są w stanie likwidacji lub upadłości.</w:t>
      </w:r>
    </w:p>
    <w:p w:rsidR="009E5DA1" w:rsidRPr="00FC46AA" w:rsidRDefault="009E5DA1" w:rsidP="00373E00">
      <w:pPr>
        <w:pStyle w:val="Akapitzlist"/>
        <w:numPr>
          <w:ilvl w:val="0"/>
          <w:numId w:val="31"/>
        </w:numPr>
        <w:autoSpaceDE w:val="0"/>
        <w:autoSpaceDN w:val="0"/>
        <w:adjustRightInd w:val="0"/>
        <w:spacing w:after="120"/>
        <w:ind w:left="1134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Wykonawców powiązanych osobowo lub kapitałowo z Zamawiającym. </w:t>
      </w:r>
      <w:r w:rsidRPr="00FC46AA">
        <w:rPr>
          <w:rFonts w:ascii="Calibri" w:hAnsi="Calibri" w:cs="Calibri,Italic"/>
          <w:iCs/>
        </w:rPr>
        <w:t xml:space="preserve">Przez powiązania kapitałowe lub osobowe rozumie się wzajemne powiązania między </w:t>
      </w:r>
      <w:r w:rsidRPr="00FC46AA">
        <w:rPr>
          <w:rFonts w:ascii="Calibri" w:hAnsi="Calibri" w:cs="Calibri"/>
        </w:rPr>
        <w:t xml:space="preserve">Zamawiającym </w:t>
      </w:r>
      <w:r w:rsidRPr="00FC46AA">
        <w:rPr>
          <w:rFonts w:ascii="Calibri" w:hAnsi="Calibri" w:cs="Calibri,Italic"/>
          <w:iCs/>
        </w:rPr>
        <w:t xml:space="preserve">lub osobami upoważnionymi do zaciągania zobowiązań w imieniu </w:t>
      </w:r>
      <w:r w:rsidRPr="00FC46AA">
        <w:rPr>
          <w:rFonts w:ascii="Calibri" w:hAnsi="Calibri" w:cs="Calibri"/>
        </w:rPr>
        <w:t xml:space="preserve">Zamawiającego </w:t>
      </w:r>
      <w:r w:rsidRPr="00FC46AA">
        <w:rPr>
          <w:rFonts w:ascii="Calibri" w:hAnsi="Calibri" w:cs="Calibri,Italic"/>
          <w:iCs/>
        </w:rPr>
        <w:t xml:space="preserve">lub </w:t>
      </w:r>
      <w:r w:rsidRPr="00FC46AA">
        <w:rPr>
          <w:rFonts w:ascii="Calibri" w:hAnsi="Calibri" w:cs="Calibri,Italic"/>
          <w:iCs/>
        </w:rPr>
        <w:lastRenderedPageBreak/>
        <w:t xml:space="preserve">osobami wykonującymi w imieniu </w:t>
      </w:r>
      <w:r w:rsidRPr="00FC46AA">
        <w:rPr>
          <w:rFonts w:ascii="Calibri" w:hAnsi="Calibri" w:cs="Calibri"/>
        </w:rPr>
        <w:t xml:space="preserve">Zamawiającego </w:t>
      </w:r>
      <w:r w:rsidRPr="00FC46AA">
        <w:rPr>
          <w:rFonts w:ascii="Calibri" w:hAnsi="Calibri" w:cs="Calibri,Italic"/>
          <w:iCs/>
        </w:rPr>
        <w:t>czynności związane z przygotowaniem i przeprowadzeniem procedury wyboru wykonawcy a wykonawcą, polegające w szczególności na:</w:t>
      </w:r>
    </w:p>
    <w:p w:rsidR="009E5DA1" w:rsidRPr="00FC46AA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FC46AA">
        <w:rPr>
          <w:rFonts w:ascii="Calibri" w:hAnsi="Calibri" w:cs="Calibri,Italic"/>
          <w:iCs/>
        </w:rPr>
        <w:t>uczestniczeniu w spółce jako wspólnik spółki cywilnej lub spółki osobowej;</w:t>
      </w:r>
    </w:p>
    <w:p w:rsidR="009E5DA1" w:rsidRPr="00FC46AA" w:rsidRDefault="003076B6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Calibri,Italic"/>
          <w:iCs/>
        </w:rPr>
      </w:pPr>
      <w:r w:rsidRPr="00FC46AA">
        <w:rPr>
          <w:rFonts w:ascii="Calibri" w:hAnsi="Calibri" w:cs="Calibri,Italic"/>
          <w:iCs/>
        </w:rPr>
        <w:t>posiadaniu co najmniej 10</w:t>
      </w:r>
      <w:r w:rsidR="009E5DA1" w:rsidRPr="00FC46AA">
        <w:rPr>
          <w:rFonts w:ascii="Calibri" w:hAnsi="Calibri" w:cs="Calibri,Italic"/>
          <w:iCs/>
        </w:rPr>
        <w:t xml:space="preserve"> % udziałów lub akcji;</w:t>
      </w:r>
    </w:p>
    <w:p w:rsidR="009E5DA1" w:rsidRPr="00FC46AA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ind w:left="1701" w:hanging="567"/>
        <w:jc w:val="both"/>
        <w:rPr>
          <w:rFonts w:ascii="Calibri" w:hAnsi="Calibri" w:cs="Arial"/>
        </w:rPr>
      </w:pPr>
      <w:r w:rsidRPr="00FC46AA">
        <w:rPr>
          <w:rFonts w:ascii="Calibri" w:hAnsi="Calibri" w:cs="Calibri,Italic"/>
          <w:iCs/>
        </w:rPr>
        <w:t>pełnieniu funkcji członka organu nadzorczego lub zarządzającego, prokurenta, pełnomocnika;</w:t>
      </w:r>
    </w:p>
    <w:p w:rsidR="009E5DA1" w:rsidRPr="00FC46AA" w:rsidRDefault="009E5DA1" w:rsidP="00373E00">
      <w:pPr>
        <w:pStyle w:val="Akapitzlist"/>
        <w:numPr>
          <w:ilvl w:val="0"/>
          <w:numId w:val="32"/>
        </w:numPr>
        <w:autoSpaceDE w:val="0"/>
        <w:autoSpaceDN w:val="0"/>
        <w:adjustRightInd w:val="0"/>
        <w:spacing w:after="120"/>
        <w:ind w:left="1701" w:hanging="567"/>
        <w:contextualSpacing w:val="0"/>
        <w:jc w:val="both"/>
        <w:rPr>
          <w:rFonts w:ascii="Calibri" w:hAnsi="Calibri" w:cs="Arial"/>
        </w:rPr>
      </w:pPr>
      <w:r w:rsidRPr="00FC46AA">
        <w:rPr>
          <w:rFonts w:ascii="Calibri" w:hAnsi="Calibri" w:cs="Arial"/>
        </w:rPr>
        <w:t>pozostawaniu w związku małżeńskim, w stosunku pokrewieństwa lub powinowactwa w linii prostej, pokrewieństwa drugiego stopnia lub powinowactwa drugiego stopnia w linii bocznej lub w stosunku przys</w:t>
      </w:r>
      <w:r w:rsidR="00BD2F4B" w:rsidRPr="00FC46AA">
        <w:rPr>
          <w:rFonts w:ascii="Calibri" w:hAnsi="Calibri" w:cs="Arial"/>
        </w:rPr>
        <w:t>posobienia, opieki lub kurateli z wykonawcą, jego zastępcą prawnym lub członkami organów zarządzających lub organów nadzorczych wykonawców ubiegających się o udzielenie zamówienia.</w:t>
      </w:r>
    </w:p>
    <w:p w:rsidR="00DD4C8F" w:rsidRPr="00FC46AA" w:rsidRDefault="00056A13" w:rsidP="007F59D5">
      <w:pPr>
        <w:autoSpaceDE w:val="0"/>
        <w:autoSpaceDN w:val="0"/>
        <w:adjustRightInd w:val="0"/>
        <w:spacing w:after="120"/>
        <w:ind w:left="1134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Spełnienie </w:t>
      </w:r>
      <w:r w:rsidR="00294095" w:rsidRPr="00FC46AA">
        <w:rPr>
          <w:rFonts w:ascii="Calibri" w:hAnsi="Calibri" w:cs="Calibri"/>
        </w:rPr>
        <w:t xml:space="preserve">wyżej wymienionych </w:t>
      </w:r>
      <w:r w:rsidRPr="00FC46AA">
        <w:rPr>
          <w:rFonts w:ascii="Calibri" w:hAnsi="Calibri" w:cs="Calibri"/>
        </w:rPr>
        <w:t>warun</w:t>
      </w:r>
      <w:r w:rsidR="00F91FF5" w:rsidRPr="00FC46AA">
        <w:rPr>
          <w:rFonts w:ascii="Calibri" w:hAnsi="Calibri" w:cs="Calibri"/>
        </w:rPr>
        <w:t>k</w:t>
      </w:r>
      <w:r w:rsidR="00294095" w:rsidRPr="00FC46AA">
        <w:rPr>
          <w:rFonts w:ascii="Calibri" w:hAnsi="Calibri" w:cs="Calibri"/>
        </w:rPr>
        <w:t>ów</w:t>
      </w:r>
      <w:r w:rsidR="00F91FF5" w:rsidRPr="00FC46AA">
        <w:rPr>
          <w:rFonts w:ascii="Calibri" w:hAnsi="Calibri" w:cs="Calibri"/>
        </w:rPr>
        <w:t xml:space="preserve"> </w:t>
      </w:r>
      <w:r w:rsidRPr="00FC46AA">
        <w:rPr>
          <w:rFonts w:ascii="Calibri" w:hAnsi="Calibri" w:cs="Calibri"/>
        </w:rPr>
        <w:t xml:space="preserve">weryfikowane będzie na podstawie oświadczenia Wykonawcy (wg wzoru stanowiącego </w:t>
      </w:r>
      <w:r w:rsidRPr="00FC46AA">
        <w:rPr>
          <w:rFonts w:ascii="Calibri" w:hAnsi="Calibri" w:cs="Calibri"/>
          <w:b/>
        </w:rPr>
        <w:t xml:space="preserve">Załącznik nr </w:t>
      </w:r>
      <w:r w:rsidR="005F1A83" w:rsidRPr="00FC46AA">
        <w:rPr>
          <w:rFonts w:ascii="Calibri" w:hAnsi="Calibri" w:cs="Calibri"/>
          <w:b/>
        </w:rPr>
        <w:t>2</w:t>
      </w:r>
      <w:r w:rsidRPr="00FC46AA">
        <w:rPr>
          <w:rFonts w:ascii="Calibri" w:hAnsi="Calibri" w:cs="Calibri"/>
        </w:rPr>
        <w:t xml:space="preserve"> do Zapytania ofertowego)</w:t>
      </w:r>
      <w:r w:rsidR="00943F9C" w:rsidRPr="00FC46AA">
        <w:rPr>
          <w:rFonts w:ascii="Calibri" w:hAnsi="Calibri" w:cs="Calibri"/>
        </w:rPr>
        <w:t>.</w:t>
      </w:r>
      <w:r w:rsidR="00F91FF5" w:rsidRPr="00FC46AA">
        <w:rPr>
          <w:rFonts w:ascii="Calibri" w:hAnsi="Calibri" w:cs="Calibri"/>
        </w:rPr>
        <w:t xml:space="preserve"> </w:t>
      </w:r>
    </w:p>
    <w:p w:rsidR="00B743A3" w:rsidRPr="00FC46AA" w:rsidRDefault="00B743A3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E196B" w:rsidRPr="00FC46AA" w:rsidRDefault="002E196B" w:rsidP="0026373C">
      <w:pPr>
        <w:pStyle w:val="Bezodstpw"/>
        <w:shd w:val="clear" w:color="auto" w:fill="FFFFFF" w:themeFill="background1"/>
        <w:jc w:val="both"/>
        <w:rPr>
          <w:rFonts w:ascii="Calibri" w:hAnsi="Calibri" w:cs="Arial"/>
          <w:b/>
          <w:color w:val="FF0000"/>
          <w:szCs w:val="20"/>
        </w:rPr>
      </w:pPr>
    </w:p>
    <w:p w:rsidR="002D0F58" w:rsidRPr="00FC46AA" w:rsidRDefault="00B743A3" w:rsidP="00B743A3">
      <w:pPr>
        <w:pStyle w:val="Bezodstpw"/>
        <w:numPr>
          <w:ilvl w:val="0"/>
          <w:numId w:val="40"/>
        </w:numPr>
        <w:shd w:val="clear" w:color="auto" w:fill="FFFFFF" w:themeFill="background1"/>
        <w:jc w:val="both"/>
        <w:rPr>
          <w:rFonts w:ascii="Calibri" w:hAnsi="Calibri" w:cs="Arial"/>
          <w:b/>
          <w:sz w:val="28"/>
          <w:szCs w:val="28"/>
        </w:rPr>
      </w:pPr>
      <w:r w:rsidRPr="00FC46AA">
        <w:rPr>
          <w:rFonts w:ascii="Calibri" w:hAnsi="Calibri" w:cs="Arial"/>
          <w:b/>
          <w:sz w:val="28"/>
          <w:szCs w:val="28"/>
        </w:rPr>
        <w:t>KRYTERIA OCENY OFERTY I SPOSÓB PRZYZNAWANIA PUNKTACJI ZA SPEŁNIENIE DANEGO KRYTERIUM OCENY OFERTY</w:t>
      </w:r>
    </w:p>
    <w:p w:rsidR="00B743A3" w:rsidRPr="00FC46AA" w:rsidRDefault="00B743A3" w:rsidP="00B743A3">
      <w:pPr>
        <w:pStyle w:val="Bezodstpw"/>
        <w:shd w:val="clear" w:color="auto" w:fill="FFFFFF" w:themeFill="background1"/>
        <w:ind w:left="1080"/>
        <w:jc w:val="both"/>
        <w:rPr>
          <w:rFonts w:ascii="Calibri" w:hAnsi="Calibri" w:cs="Arial"/>
          <w:b/>
          <w:color w:val="FF0000"/>
          <w:szCs w:val="20"/>
        </w:rPr>
      </w:pPr>
    </w:p>
    <w:p w:rsidR="00020FE5" w:rsidRPr="00FC46AA" w:rsidRDefault="00E07755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 xml:space="preserve">Oferty Wykonawców, którzy </w:t>
      </w:r>
      <w:r w:rsidR="00020FE5" w:rsidRPr="00FC46AA">
        <w:rPr>
          <w:rFonts w:ascii="Calibri" w:hAnsi="Calibri" w:cs="Calibri"/>
        </w:rPr>
        <w:t>spełniają warunki udziału w postępowaniu, o ile odpowiadają one wszystkim</w:t>
      </w:r>
      <w:r w:rsidR="00650849" w:rsidRPr="00FC46AA">
        <w:rPr>
          <w:rFonts w:ascii="Calibri" w:hAnsi="Calibri" w:cs="Calibri"/>
        </w:rPr>
        <w:t xml:space="preserve"> innym</w:t>
      </w:r>
      <w:r w:rsidR="00020FE5" w:rsidRPr="00FC46AA">
        <w:rPr>
          <w:rFonts w:ascii="Calibri" w:hAnsi="Calibri" w:cs="Calibri"/>
        </w:rPr>
        <w:t xml:space="preserve"> wymogom Zapytania ofertowego zostaną poddane ocenie </w:t>
      </w:r>
      <w:r w:rsidR="00650849" w:rsidRPr="00FC46AA">
        <w:rPr>
          <w:rFonts w:ascii="Calibri" w:hAnsi="Calibri" w:cs="Calibri"/>
        </w:rPr>
        <w:t>zgodnie z </w:t>
      </w:r>
      <w:r w:rsidR="00707670" w:rsidRPr="00FC46AA">
        <w:rPr>
          <w:rFonts w:ascii="Calibri" w:hAnsi="Calibri" w:cs="Calibri"/>
        </w:rPr>
        <w:t>poniższymi kryteriami:</w:t>
      </w:r>
    </w:p>
    <w:p w:rsidR="00CE68D1" w:rsidRPr="00FC46AA" w:rsidRDefault="00020FE5" w:rsidP="00373E00">
      <w:pPr>
        <w:pStyle w:val="Akapitzlist"/>
        <w:numPr>
          <w:ilvl w:val="0"/>
          <w:numId w:val="34"/>
        </w:numPr>
        <w:spacing w:after="120"/>
        <w:ind w:left="1134" w:hanging="567"/>
        <w:jc w:val="both"/>
        <w:rPr>
          <w:rFonts w:ascii="Calibri" w:hAnsi="Calibri" w:cs="Calibri"/>
          <w:b/>
        </w:rPr>
      </w:pPr>
      <w:r w:rsidRPr="00FC46AA">
        <w:rPr>
          <w:rFonts w:ascii="Calibri" w:hAnsi="Calibri" w:cs="Calibri"/>
          <w:b/>
        </w:rPr>
        <w:t>Cena netto z</w:t>
      </w:r>
      <w:r w:rsidR="00CE68D1" w:rsidRPr="00FC46AA">
        <w:rPr>
          <w:rFonts w:ascii="Calibri" w:hAnsi="Calibri" w:cs="Calibri"/>
          <w:b/>
        </w:rPr>
        <w:t>a realizację całości zamówienia – waga:</w:t>
      </w:r>
      <w:r w:rsidRPr="00FC46AA">
        <w:rPr>
          <w:rFonts w:ascii="Calibri" w:hAnsi="Calibri" w:cs="Calibri"/>
          <w:b/>
        </w:rPr>
        <w:t xml:space="preserve"> </w:t>
      </w:r>
      <w:r w:rsidR="008665AD" w:rsidRPr="00FC46AA">
        <w:rPr>
          <w:rFonts w:ascii="Calibri" w:hAnsi="Calibri" w:cs="Calibri"/>
          <w:b/>
        </w:rPr>
        <w:t>10</w:t>
      </w:r>
      <w:r w:rsidR="003201EE" w:rsidRPr="00FC46AA">
        <w:rPr>
          <w:rFonts w:ascii="Calibri" w:hAnsi="Calibri" w:cs="Calibri"/>
          <w:b/>
        </w:rPr>
        <w:t xml:space="preserve">0 </w:t>
      </w:r>
      <w:r w:rsidR="00CE68D1" w:rsidRPr="00FC46AA">
        <w:rPr>
          <w:rFonts w:ascii="Calibri" w:hAnsi="Calibri" w:cs="Calibri"/>
          <w:b/>
        </w:rPr>
        <w:t>%</w:t>
      </w:r>
    </w:p>
    <w:p w:rsidR="00CE68D1" w:rsidRPr="00FC46AA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</w:p>
    <w:p w:rsidR="00CE68D1" w:rsidRPr="00FC46AA" w:rsidRDefault="00CE68D1" w:rsidP="00CE68D1">
      <w:pPr>
        <w:pStyle w:val="Akapitzlist"/>
        <w:spacing w:after="120"/>
        <w:ind w:left="1134"/>
        <w:jc w:val="both"/>
        <w:rPr>
          <w:rFonts w:ascii="Calibri" w:hAnsi="Calibri" w:cs="Calibri"/>
        </w:rPr>
      </w:pPr>
      <w:r w:rsidRPr="00FC46AA">
        <w:rPr>
          <w:rFonts w:ascii="Calibri" w:hAnsi="Calibri" w:cs="Calibri"/>
        </w:rPr>
        <w:t>Wg wzoru:</w:t>
      </w:r>
    </w:p>
    <w:tbl>
      <w:tblPr>
        <w:tblStyle w:val="Tabela-Siatka"/>
        <w:tblW w:w="0" w:type="auto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62"/>
        <w:gridCol w:w="2112"/>
      </w:tblGrid>
      <w:tr w:rsidR="00CE68D1" w:rsidRPr="00FC46AA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FC46AA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FC46AA">
              <w:rPr>
                <w:rFonts w:ascii="Calibri" w:hAnsi="Calibri" w:cs="Arial"/>
                <w:szCs w:val="20"/>
              </w:rPr>
              <w:t>Cena netto oferty najtańszej</w:t>
            </w:r>
          </w:p>
        </w:tc>
        <w:tc>
          <w:tcPr>
            <w:tcW w:w="2112" w:type="dxa"/>
            <w:vMerge w:val="restart"/>
            <w:vAlign w:val="center"/>
          </w:tcPr>
          <w:p w:rsidR="00CE68D1" w:rsidRPr="00FC46AA" w:rsidRDefault="00CE68D1" w:rsidP="00CE68D1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FC46AA">
              <w:rPr>
                <w:rFonts w:ascii="Calibri" w:hAnsi="Calibri" w:cs="Arial"/>
                <w:szCs w:val="20"/>
              </w:rPr>
              <w:t xml:space="preserve">x </w:t>
            </w:r>
            <w:r w:rsidR="008665AD" w:rsidRPr="00FC46AA">
              <w:rPr>
                <w:rFonts w:ascii="Calibri" w:hAnsi="Calibri" w:cs="Arial"/>
                <w:b/>
                <w:szCs w:val="20"/>
              </w:rPr>
              <w:t>10</w:t>
            </w:r>
            <w:r w:rsidR="00461415" w:rsidRPr="00FC46AA">
              <w:rPr>
                <w:rFonts w:ascii="Calibri" w:hAnsi="Calibri" w:cs="Arial"/>
                <w:b/>
                <w:szCs w:val="20"/>
              </w:rPr>
              <w:t>0</w:t>
            </w:r>
            <w:r w:rsidRPr="00FC46AA">
              <w:rPr>
                <w:rFonts w:ascii="Calibri" w:hAnsi="Calibri" w:cs="Arial"/>
                <w:szCs w:val="20"/>
              </w:rPr>
              <w:t xml:space="preserve"> = _______ pkt</w:t>
            </w:r>
          </w:p>
        </w:tc>
      </w:tr>
      <w:tr w:rsidR="00CE68D1" w:rsidRPr="00FC46AA" w:rsidTr="00645EB7">
        <w:trPr>
          <w:trHeight w:val="240"/>
          <w:jc w:val="center"/>
        </w:trPr>
        <w:tc>
          <w:tcPr>
            <w:tcW w:w="3262" w:type="dxa"/>
            <w:vAlign w:val="bottom"/>
          </w:tcPr>
          <w:p w:rsidR="00CE68D1" w:rsidRPr="00FC46AA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  <w:r w:rsidRPr="00FC46AA">
              <w:rPr>
                <w:rFonts w:ascii="Calibri" w:hAnsi="Calibri" w:cs="Arial"/>
                <w:szCs w:val="20"/>
              </w:rPr>
              <w:t>Cena netto oferty badanej</w:t>
            </w:r>
          </w:p>
        </w:tc>
        <w:tc>
          <w:tcPr>
            <w:tcW w:w="2112" w:type="dxa"/>
            <w:vMerge/>
          </w:tcPr>
          <w:p w:rsidR="00CE68D1" w:rsidRPr="00FC46AA" w:rsidRDefault="00CE68D1" w:rsidP="00645EB7">
            <w:pPr>
              <w:pStyle w:val="Bezodstpw"/>
              <w:jc w:val="both"/>
              <w:rPr>
                <w:rFonts w:ascii="Calibri" w:hAnsi="Calibri" w:cs="Arial"/>
                <w:szCs w:val="20"/>
              </w:rPr>
            </w:pPr>
          </w:p>
        </w:tc>
      </w:tr>
    </w:tbl>
    <w:p w:rsidR="00CE68D1" w:rsidRPr="00FC46AA" w:rsidRDefault="00CE68D1" w:rsidP="007F1B41">
      <w:pPr>
        <w:spacing w:after="120"/>
        <w:jc w:val="both"/>
        <w:rPr>
          <w:rFonts w:ascii="Calibri" w:hAnsi="Calibri" w:cs="Calibri"/>
          <w:b/>
        </w:rPr>
      </w:pPr>
    </w:p>
    <w:p w:rsidR="007F1B41" w:rsidRPr="00FC46AA" w:rsidRDefault="007F1B41" w:rsidP="007F1B41">
      <w:pPr>
        <w:pStyle w:val="Bezodstpw"/>
        <w:ind w:left="426" w:firstLine="708"/>
        <w:jc w:val="both"/>
        <w:rPr>
          <w:rFonts w:ascii="Calibri" w:hAnsi="Calibri" w:cs="Arial"/>
          <w:szCs w:val="20"/>
        </w:rPr>
      </w:pPr>
      <w:r w:rsidRPr="00FC46AA">
        <w:rPr>
          <w:rFonts w:ascii="Calibri" w:hAnsi="Calibri" w:cs="Arial"/>
          <w:szCs w:val="20"/>
        </w:rPr>
        <w:t>Końcowy wynik powyższego działania będzie zaokrąglony do 2 miejsc po przecinku.</w:t>
      </w:r>
    </w:p>
    <w:p w:rsidR="00020FE5" w:rsidRPr="00FC46AA" w:rsidRDefault="00020FE5" w:rsidP="00B8634E">
      <w:pPr>
        <w:spacing w:after="120"/>
        <w:jc w:val="both"/>
        <w:rPr>
          <w:rFonts w:ascii="Calibri" w:hAnsi="Calibri" w:cs="Calibri"/>
        </w:rPr>
      </w:pPr>
    </w:p>
    <w:p w:rsidR="00C533DE" w:rsidRPr="00FC46AA" w:rsidRDefault="00C533DE" w:rsidP="00373E00">
      <w:pPr>
        <w:pStyle w:val="Akapitzlist"/>
        <w:numPr>
          <w:ilvl w:val="0"/>
          <w:numId w:val="33"/>
        </w:numPr>
        <w:spacing w:after="120"/>
        <w:ind w:left="567" w:hanging="567"/>
        <w:contextualSpacing w:val="0"/>
        <w:jc w:val="both"/>
        <w:rPr>
          <w:rFonts w:ascii="Calibri" w:hAnsi="Calibri" w:cs="Calibri"/>
        </w:rPr>
      </w:pPr>
      <w:r w:rsidRPr="00FC46AA">
        <w:rPr>
          <w:rFonts w:ascii="Calibri" w:hAnsi="Calibri" w:cs="Arial"/>
          <w:szCs w:val="20"/>
        </w:rPr>
        <w:t xml:space="preserve">Za najkorzystniejszą uznana zostanie oferta, która uzyska najwyższą sumę punktów przyznaną według </w:t>
      </w:r>
      <w:r w:rsidR="00DC14FF" w:rsidRPr="00FC46AA">
        <w:rPr>
          <w:rFonts w:ascii="Calibri" w:hAnsi="Calibri" w:cs="Arial"/>
          <w:szCs w:val="20"/>
        </w:rPr>
        <w:t>powyższego kryterium</w:t>
      </w:r>
      <w:r w:rsidRPr="00FC46AA">
        <w:rPr>
          <w:rFonts w:ascii="Calibri" w:hAnsi="Calibri" w:cs="Arial"/>
          <w:szCs w:val="20"/>
        </w:rPr>
        <w:t>.</w:t>
      </w:r>
    </w:p>
    <w:p w:rsidR="00B743A3" w:rsidRPr="007901B9" w:rsidRDefault="00B743A3" w:rsidP="00B743A3">
      <w:pPr>
        <w:pStyle w:val="Akapitzlist"/>
        <w:spacing w:after="120"/>
        <w:ind w:left="567"/>
        <w:contextualSpacing w:val="0"/>
        <w:jc w:val="both"/>
        <w:rPr>
          <w:rFonts w:ascii="Calibri" w:hAnsi="Calibri" w:cs="Calibri"/>
        </w:rPr>
      </w:pPr>
    </w:p>
    <w:p w:rsidR="0073092A" w:rsidRPr="007901B9" w:rsidRDefault="00B743A3" w:rsidP="00B743A3">
      <w:pPr>
        <w:pStyle w:val="Bezodstpw"/>
        <w:numPr>
          <w:ilvl w:val="0"/>
          <w:numId w:val="40"/>
        </w:numPr>
        <w:jc w:val="both"/>
        <w:rPr>
          <w:rFonts w:ascii="Calibri" w:hAnsi="Calibri" w:cs="Arial"/>
          <w:b/>
          <w:sz w:val="28"/>
          <w:szCs w:val="28"/>
        </w:rPr>
      </w:pPr>
      <w:r w:rsidRPr="007901B9">
        <w:rPr>
          <w:rFonts w:ascii="Calibri" w:hAnsi="Calibri" w:cs="Arial"/>
          <w:b/>
          <w:sz w:val="28"/>
          <w:szCs w:val="28"/>
        </w:rPr>
        <w:t>SPOSÓB PRZYGOTOWANIA OFERTY</w:t>
      </w:r>
    </w:p>
    <w:p w:rsidR="00B743A3" w:rsidRPr="007901B9" w:rsidRDefault="00B743A3" w:rsidP="0026373C">
      <w:pPr>
        <w:pStyle w:val="Bezodstpw"/>
        <w:jc w:val="both"/>
        <w:rPr>
          <w:rFonts w:ascii="Calibri" w:hAnsi="Calibri" w:cs="Arial"/>
          <w:b/>
          <w:sz w:val="28"/>
          <w:szCs w:val="28"/>
        </w:rPr>
      </w:pPr>
    </w:p>
    <w:p w:rsidR="007F2130" w:rsidRPr="007901B9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Na ofertę składają się następujące dokumenty i załączniki:</w:t>
      </w:r>
    </w:p>
    <w:p w:rsidR="00C533DE" w:rsidRPr="007901B9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Formularz ofertowy, wypełniony i podpisany przez wykonawcę – wzór formularza stanowi </w:t>
      </w:r>
      <w:r w:rsidRPr="007901B9">
        <w:rPr>
          <w:rFonts w:ascii="Calibri" w:hAnsi="Calibri" w:cs="Arial"/>
          <w:b/>
          <w:szCs w:val="20"/>
        </w:rPr>
        <w:t xml:space="preserve">Załącznik nr </w:t>
      </w:r>
      <w:r w:rsidR="00804AE1" w:rsidRPr="007901B9">
        <w:rPr>
          <w:rFonts w:ascii="Calibri" w:hAnsi="Calibri" w:cs="Arial"/>
          <w:b/>
          <w:szCs w:val="20"/>
        </w:rPr>
        <w:t>1</w:t>
      </w:r>
      <w:r w:rsidRPr="007901B9">
        <w:rPr>
          <w:rFonts w:ascii="Calibri" w:hAnsi="Calibri" w:cs="Arial"/>
          <w:szCs w:val="20"/>
        </w:rPr>
        <w:t xml:space="preserve"> do Zapytania ofertowego;</w:t>
      </w:r>
    </w:p>
    <w:p w:rsidR="00C533DE" w:rsidRPr="007901B9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Oświadczenie o braku powiązań </w:t>
      </w:r>
      <w:r w:rsidRPr="007901B9">
        <w:rPr>
          <w:rFonts w:ascii="Calibri" w:hAnsi="Calibri" w:cs="Arial"/>
        </w:rPr>
        <w:t xml:space="preserve">osobowych lub kapitałowych </w:t>
      </w:r>
      <w:r w:rsidR="00777EB8" w:rsidRPr="007901B9">
        <w:rPr>
          <w:rFonts w:ascii="Calibri" w:hAnsi="Calibri"/>
          <w:bCs/>
        </w:rPr>
        <w:t>oraz niewpisaniu do rejestru długów i niepostawieniu w stanie likwidacji lub upadłości</w:t>
      </w:r>
      <w:r w:rsidR="00777EB8" w:rsidRPr="007901B9">
        <w:rPr>
          <w:rFonts w:ascii="Calibri" w:hAnsi="Calibri" w:cs="Arial"/>
        </w:rPr>
        <w:t xml:space="preserve"> </w:t>
      </w:r>
      <w:r w:rsidRPr="007901B9">
        <w:rPr>
          <w:rFonts w:ascii="Calibri" w:hAnsi="Calibri" w:cs="Arial"/>
          <w:szCs w:val="20"/>
        </w:rPr>
        <w:t xml:space="preserve">– wzór oświadczenia stanowi </w:t>
      </w:r>
      <w:r w:rsidRPr="007901B9">
        <w:rPr>
          <w:rFonts w:ascii="Calibri" w:hAnsi="Calibri" w:cs="Arial"/>
          <w:b/>
          <w:szCs w:val="20"/>
        </w:rPr>
        <w:t xml:space="preserve">Załącznik nr </w:t>
      </w:r>
      <w:r w:rsidR="005F1A83" w:rsidRPr="007901B9">
        <w:rPr>
          <w:rFonts w:ascii="Calibri" w:hAnsi="Calibri" w:cs="Arial"/>
          <w:b/>
          <w:szCs w:val="20"/>
        </w:rPr>
        <w:t>2</w:t>
      </w:r>
      <w:r w:rsidRPr="007901B9">
        <w:rPr>
          <w:rFonts w:ascii="Calibri" w:hAnsi="Calibri" w:cs="Arial"/>
          <w:szCs w:val="20"/>
        </w:rPr>
        <w:t xml:space="preserve"> do Zapytania ofertowego;</w:t>
      </w:r>
      <w:r w:rsidR="004A1EE5" w:rsidRPr="007901B9">
        <w:rPr>
          <w:rFonts w:ascii="Calibri" w:hAnsi="Calibri" w:cs="Arial"/>
          <w:szCs w:val="20"/>
        </w:rPr>
        <w:t xml:space="preserve"> (załącznik składa z osobna każdy z Wykonawców wspólnie ubiegających się o udzielenie zamówienia).</w:t>
      </w:r>
    </w:p>
    <w:p w:rsidR="00C533DE" w:rsidRPr="007901B9" w:rsidRDefault="00C533DE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Oświadczenie o spełnieniu </w:t>
      </w:r>
      <w:r w:rsidR="00166E98" w:rsidRPr="007901B9">
        <w:rPr>
          <w:rFonts w:ascii="Calibri" w:hAnsi="Calibri" w:cs="Arial"/>
          <w:szCs w:val="20"/>
        </w:rPr>
        <w:t xml:space="preserve">warunków udziału w postępowaniu - wzór oświadczenia stanowi </w:t>
      </w:r>
      <w:r w:rsidR="00166E98" w:rsidRPr="007901B9">
        <w:rPr>
          <w:rFonts w:ascii="Calibri" w:hAnsi="Calibri" w:cs="Arial"/>
          <w:b/>
          <w:szCs w:val="20"/>
        </w:rPr>
        <w:t xml:space="preserve">Załącznik nr </w:t>
      </w:r>
      <w:r w:rsidR="00B112E5" w:rsidRPr="007901B9">
        <w:rPr>
          <w:rFonts w:ascii="Calibri" w:hAnsi="Calibri" w:cs="Arial"/>
          <w:b/>
          <w:szCs w:val="20"/>
        </w:rPr>
        <w:t>3</w:t>
      </w:r>
      <w:r w:rsidR="00166E98" w:rsidRPr="007901B9">
        <w:rPr>
          <w:rFonts w:ascii="Calibri" w:hAnsi="Calibri" w:cs="Arial"/>
          <w:szCs w:val="20"/>
        </w:rPr>
        <w:t xml:space="preserve"> do Zapytania ofertowego (</w:t>
      </w:r>
      <w:r w:rsidR="00E621F4" w:rsidRPr="007901B9">
        <w:rPr>
          <w:rFonts w:ascii="Calibri" w:hAnsi="Calibri" w:cs="Arial"/>
          <w:szCs w:val="20"/>
        </w:rPr>
        <w:t>załącznik składa z osobna każdy z Wykonawców</w:t>
      </w:r>
      <w:r w:rsidR="004A1EE5" w:rsidRPr="007901B9">
        <w:rPr>
          <w:rFonts w:ascii="Calibri" w:hAnsi="Calibri" w:cs="Arial"/>
          <w:szCs w:val="20"/>
        </w:rPr>
        <w:t xml:space="preserve"> wspólnie ubiegających się o udzielenie zamówienia</w:t>
      </w:r>
      <w:r w:rsidR="00166E98" w:rsidRPr="007901B9">
        <w:rPr>
          <w:rFonts w:ascii="Calibri" w:hAnsi="Calibri" w:cs="Arial"/>
          <w:szCs w:val="20"/>
        </w:rPr>
        <w:t>);</w:t>
      </w:r>
    </w:p>
    <w:p w:rsidR="00CB4330" w:rsidRPr="007901B9" w:rsidRDefault="00166E98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7901B9">
        <w:rPr>
          <w:rFonts w:ascii="Calibri" w:hAnsi="Calibri" w:cs="Arial"/>
          <w:szCs w:val="20"/>
        </w:rPr>
        <w:lastRenderedPageBreak/>
        <w:t xml:space="preserve">Wykaz wykonanych usług – zgodnie ze wzorem stanowiącym </w:t>
      </w:r>
      <w:r w:rsidRPr="007901B9">
        <w:rPr>
          <w:rFonts w:ascii="Calibri" w:hAnsi="Calibri" w:cs="Arial"/>
          <w:b/>
          <w:szCs w:val="20"/>
        </w:rPr>
        <w:t xml:space="preserve">załącznik nr </w:t>
      </w:r>
      <w:r w:rsidR="00792A83" w:rsidRPr="007901B9">
        <w:rPr>
          <w:rFonts w:ascii="Calibri" w:hAnsi="Calibri" w:cs="Arial"/>
          <w:b/>
          <w:szCs w:val="20"/>
        </w:rPr>
        <w:t>4</w:t>
      </w:r>
      <w:r w:rsidRPr="007901B9">
        <w:rPr>
          <w:rFonts w:ascii="Calibri" w:hAnsi="Calibri" w:cs="Arial"/>
          <w:szCs w:val="20"/>
        </w:rPr>
        <w:t xml:space="preserve"> do</w:t>
      </w:r>
      <w:r w:rsidR="00CB4330" w:rsidRPr="007901B9">
        <w:rPr>
          <w:rFonts w:ascii="Calibri" w:hAnsi="Calibri" w:cs="Arial"/>
          <w:szCs w:val="20"/>
        </w:rPr>
        <w:t xml:space="preserve"> Zapytania </w:t>
      </w:r>
      <w:r w:rsidR="00CB4330" w:rsidRPr="007901B9">
        <w:rPr>
          <w:rFonts w:ascii="Calibri" w:hAnsi="Calibri" w:cs="Arial"/>
        </w:rPr>
        <w:t>ofertowego</w:t>
      </w:r>
      <w:r w:rsidR="008665AD" w:rsidRPr="007901B9">
        <w:rPr>
          <w:rFonts w:ascii="Calibri" w:hAnsi="Calibri" w:cs="Arial"/>
        </w:rPr>
        <w:t>;</w:t>
      </w:r>
    </w:p>
    <w:p w:rsidR="00CB4330" w:rsidRPr="007901B9" w:rsidRDefault="000A0653" w:rsidP="00373E00">
      <w:pPr>
        <w:pStyle w:val="Bezodstpw"/>
        <w:numPr>
          <w:ilvl w:val="0"/>
          <w:numId w:val="36"/>
        </w:numPr>
        <w:spacing w:after="120"/>
        <w:ind w:left="1134" w:hanging="567"/>
        <w:jc w:val="both"/>
        <w:rPr>
          <w:rFonts w:ascii="Calibri" w:hAnsi="Calibri" w:cs="Arial"/>
        </w:rPr>
      </w:pPr>
      <w:r w:rsidRPr="007901B9">
        <w:t>Oferta wraz z wszystkim załącznikami musi być podpisana przez osobę/osoby umocowane do reprezentowania Wnioskodawcy, zgodnie z wpisem do właściwego rejestru lub Centralnej Ewidencji i Informacji o Działalności Gospodarczej lub przez osobę umocowaną do podpisywania ofert. Pełnomocnictwo powinno być dołączone do ofert o ile wynika z innych załączonych dokumentów</w:t>
      </w:r>
    </w:p>
    <w:p w:rsidR="00B9350A" w:rsidRPr="007901B9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Wykonawca może złożyć jedną ofertę, </w:t>
      </w:r>
      <w:r w:rsidR="00B9350A" w:rsidRPr="007901B9">
        <w:rPr>
          <w:rFonts w:ascii="Calibri" w:hAnsi="Calibri" w:cs="Arial"/>
          <w:szCs w:val="20"/>
        </w:rPr>
        <w:t>w języku polskim.</w:t>
      </w:r>
    </w:p>
    <w:p w:rsidR="002A36B8" w:rsidRPr="007901B9" w:rsidRDefault="007F2130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Oferta powinna być kompletna i sporządzona zgodnie z treścią </w:t>
      </w:r>
      <w:r w:rsidR="00B9350A" w:rsidRPr="007901B9">
        <w:rPr>
          <w:rFonts w:ascii="Calibri" w:hAnsi="Calibri" w:cs="Arial"/>
          <w:szCs w:val="20"/>
        </w:rPr>
        <w:t>Z</w:t>
      </w:r>
      <w:r w:rsidRPr="007901B9">
        <w:rPr>
          <w:rFonts w:ascii="Calibri" w:hAnsi="Calibri" w:cs="Arial"/>
          <w:szCs w:val="20"/>
        </w:rPr>
        <w:t>apytania ofertowego</w:t>
      </w:r>
      <w:r w:rsidR="00B9350A" w:rsidRPr="007901B9">
        <w:rPr>
          <w:rFonts w:ascii="Calibri" w:hAnsi="Calibri" w:cs="Arial"/>
          <w:szCs w:val="20"/>
        </w:rPr>
        <w:t xml:space="preserve">. Zamawiającego </w:t>
      </w:r>
      <w:r w:rsidR="00A577D8" w:rsidRPr="007901B9">
        <w:rPr>
          <w:rFonts w:ascii="Calibri" w:hAnsi="Calibri" w:cs="Arial"/>
          <w:szCs w:val="20"/>
        </w:rPr>
        <w:t>ma</w:t>
      </w:r>
      <w:r w:rsidR="00B9350A" w:rsidRPr="007901B9">
        <w:rPr>
          <w:rFonts w:ascii="Calibri" w:hAnsi="Calibri" w:cs="Arial"/>
          <w:szCs w:val="20"/>
        </w:rPr>
        <w:t xml:space="preserve"> prawo do</w:t>
      </w:r>
      <w:r w:rsidR="00A577D8" w:rsidRPr="007901B9">
        <w:rPr>
          <w:rFonts w:ascii="Calibri" w:hAnsi="Calibri" w:cs="Arial"/>
          <w:szCs w:val="20"/>
        </w:rPr>
        <w:t xml:space="preserve"> jednokrotnego</w:t>
      </w:r>
      <w:r w:rsidR="00B9350A" w:rsidRPr="007901B9">
        <w:rPr>
          <w:rFonts w:ascii="Calibri" w:hAnsi="Calibri" w:cs="Arial"/>
          <w:szCs w:val="20"/>
        </w:rPr>
        <w:t xml:space="preserve"> </w:t>
      </w:r>
      <w:r w:rsidR="00A577D8" w:rsidRPr="007901B9">
        <w:rPr>
          <w:rFonts w:ascii="Calibri" w:hAnsi="Calibri" w:cs="Arial"/>
          <w:szCs w:val="20"/>
        </w:rPr>
        <w:t>wezwania Wykonawcy</w:t>
      </w:r>
      <w:r w:rsidR="00B9350A" w:rsidRPr="007901B9">
        <w:rPr>
          <w:rFonts w:ascii="Calibri" w:hAnsi="Calibri" w:cs="Arial"/>
          <w:szCs w:val="20"/>
        </w:rPr>
        <w:t xml:space="preserve"> do </w:t>
      </w:r>
      <w:r w:rsidR="008E17D0" w:rsidRPr="007901B9">
        <w:rPr>
          <w:rFonts w:ascii="Calibri" w:hAnsi="Calibri" w:cs="Arial"/>
          <w:szCs w:val="20"/>
        </w:rPr>
        <w:t>uz</w:t>
      </w:r>
      <w:r w:rsidR="00A577D8" w:rsidRPr="007901B9">
        <w:rPr>
          <w:rFonts w:ascii="Calibri" w:hAnsi="Calibri" w:cs="Arial"/>
          <w:szCs w:val="20"/>
        </w:rPr>
        <w:t>upełnienia lub wyjaśnienia braków w ofercie. Nie</w:t>
      </w:r>
      <w:r w:rsidR="008E17D0" w:rsidRPr="007901B9">
        <w:rPr>
          <w:rFonts w:ascii="Calibri" w:hAnsi="Calibri" w:cs="Arial"/>
          <w:szCs w:val="20"/>
        </w:rPr>
        <w:t xml:space="preserve">wykonanie wezwania </w:t>
      </w:r>
      <w:r w:rsidR="00A577D8" w:rsidRPr="007901B9">
        <w:rPr>
          <w:rFonts w:ascii="Calibri" w:hAnsi="Calibri" w:cs="Arial"/>
          <w:szCs w:val="20"/>
        </w:rPr>
        <w:t xml:space="preserve">może </w:t>
      </w:r>
      <w:r w:rsidR="008E17D0" w:rsidRPr="007901B9">
        <w:rPr>
          <w:rFonts w:ascii="Calibri" w:hAnsi="Calibri" w:cs="Arial"/>
          <w:szCs w:val="20"/>
        </w:rPr>
        <w:t xml:space="preserve">skutkować odrzuceniem oferty. </w:t>
      </w:r>
    </w:p>
    <w:p w:rsidR="002A36B8" w:rsidRPr="007901B9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Zamawiający odrzuci oferty niezgodne z Zapytaniem Ofertowym, chyba że niezgodność ta ma charakter wyłącznie formalny i nie rodzi wątpliwości w zakresie merytorycznej poprawności oferty. Poprawki w ofercie muszą być naniesione czytelnie oraz opatrzone podpisem osoby/osób podpisującej ofertę.</w:t>
      </w:r>
    </w:p>
    <w:p w:rsidR="002A36B8" w:rsidRPr="007901B9" w:rsidRDefault="002A36B8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Jeżeli cena oferty wyda się rażąco niska w stosunku do przedmiotu zamówienia i wzbudzi wątpliwości Zamawiającego co do możliwości wykonania przedmiotu zamówienia zgodnie z wymaganiami określonymi przez Zamawiającego, Zamawiający zwróci się o udzielenie wyjaśnień, w tym złożenie dowodów, dotyczących elementów oferty mających wpływ na wysokość ceny. Zamawiający odrzuci ofertę wykonawcy, który nie złożył wyjaśnień lub jeżeli dokonana ocena wyjaśnień wraz z dostarczonymi dowodami potwierdza, że oferta zawiera rażąco niską cenę w stosunku do przedmiotu zamówienia</w:t>
      </w:r>
    </w:p>
    <w:p w:rsidR="002A36B8" w:rsidRPr="007901B9" w:rsidRDefault="00B9350A" w:rsidP="00373E00">
      <w:pPr>
        <w:pStyle w:val="Bezodstpw"/>
        <w:numPr>
          <w:ilvl w:val="0"/>
          <w:numId w:val="35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Wykonawca ponosi wszelkie koszty związane z przygotowaniem i złożeniem oferty.</w:t>
      </w:r>
    </w:p>
    <w:p w:rsidR="008E22A4" w:rsidRPr="005B7972" w:rsidRDefault="008E22A4" w:rsidP="0063054B">
      <w:pPr>
        <w:pStyle w:val="Bezodstpw"/>
        <w:spacing w:after="120"/>
        <w:ind w:left="567"/>
        <w:jc w:val="both"/>
        <w:rPr>
          <w:rFonts w:ascii="Calibri" w:hAnsi="Calibri" w:cs="Arial"/>
          <w:szCs w:val="20"/>
          <w:highlight w:val="yellow"/>
        </w:rPr>
      </w:pPr>
    </w:p>
    <w:p w:rsidR="006C7A04" w:rsidRPr="007901B9" w:rsidRDefault="006C7A04" w:rsidP="006C7A04">
      <w:pPr>
        <w:pStyle w:val="Bezodstpw"/>
        <w:numPr>
          <w:ilvl w:val="0"/>
          <w:numId w:val="40"/>
        </w:numPr>
        <w:spacing w:after="120"/>
        <w:jc w:val="both"/>
        <w:rPr>
          <w:rFonts w:ascii="Calibri" w:hAnsi="Calibri" w:cs="Arial"/>
          <w:b/>
          <w:sz w:val="28"/>
          <w:szCs w:val="28"/>
        </w:rPr>
      </w:pPr>
      <w:r w:rsidRPr="007901B9">
        <w:rPr>
          <w:rFonts w:ascii="Calibri" w:hAnsi="Calibri" w:cs="Arial"/>
          <w:b/>
          <w:sz w:val="28"/>
          <w:szCs w:val="28"/>
        </w:rPr>
        <w:t>TERMIN SKŁADANIA OFERT</w:t>
      </w:r>
    </w:p>
    <w:p w:rsidR="009935AC" w:rsidRPr="0003171A" w:rsidRDefault="00A939F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Oferty </w:t>
      </w:r>
      <w:r w:rsidRPr="0003171A">
        <w:rPr>
          <w:rFonts w:ascii="Calibri" w:hAnsi="Calibri" w:cs="Arial"/>
          <w:szCs w:val="20"/>
        </w:rPr>
        <w:t>należy złożyć osobiście lub przesyłać na adres do korespondencji</w:t>
      </w:r>
      <w:r w:rsidR="00862110" w:rsidRPr="0003171A">
        <w:rPr>
          <w:rFonts w:ascii="Calibri" w:hAnsi="Calibri" w:cs="Arial"/>
          <w:szCs w:val="20"/>
        </w:rPr>
        <w:t xml:space="preserve"> Zamawiającego</w:t>
      </w:r>
      <w:r w:rsidRPr="0003171A">
        <w:rPr>
          <w:rFonts w:ascii="Calibri" w:hAnsi="Calibri" w:cs="Arial"/>
          <w:szCs w:val="20"/>
        </w:rPr>
        <w:t>. Dopuszcza się również przedstawienie oferty za pośrednictwem poczty elektronicznej</w:t>
      </w:r>
      <w:r w:rsidR="00862110" w:rsidRPr="0003171A">
        <w:rPr>
          <w:rFonts w:ascii="Calibri" w:hAnsi="Calibri" w:cs="Arial"/>
          <w:szCs w:val="20"/>
        </w:rPr>
        <w:t xml:space="preserve"> (w </w:t>
      </w:r>
      <w:r w:rsidR="009935AC" w:rsidRPr="0003171A">
        <w:rPr>
          <w:rFonts w:ascii="Calibri" w:hAnsi="Calibri" w:cs="Arial"/>
          <w:szCs w:val="20"/>
        </w:rPr>
        <w:t>formie zeskanowanych</w:t>
      </w:r>
      <w:r w:rsidR="00E809E3" w:rsidRPr="0003171A">
        <w:rPr>
          <w:rFonts w:ascii="Calibri" w:hAnsi="Calibri" w:cs="Arial"/>
          <w:szCs w:val="20"/>
        </w:rPr>
        <w:t xml:space="preserve"> lub wydrukowanych do PDF</w:t>
      </w:r>
      <w:r w:rsidR="009935AC" w:rsidRPr="0003171A">
        <w:rPr>
          <w:rFonts w:ascii="Calibri" w:hAnsi="Calibri" w:cs="Arial"/>
          <w:szCs w:val="20"/>
        </w:rPr>
        <w:t>, podpisanych plików</w:t>
      </w:r>
      <w:r w:rsidR="00862110" w:rsidRPr="0003171A">
        <w:rPr>
          <w:rFonts w:ascii="Calibri" w:hAnsi="Calibri" w:cs="Arial"/>
          <w:szCs w:val="20"/>
        </w:rPr>
        <w:t xml:space="preserve"> – z zastrzeżeniem ust. 4 poniżej</w:t>
      </w:r>
      <w:r w:rsidR="009935AC" w:rsidRPr="0003171A">
        <w:rPr>
          <w:rFonts w:ascii="Calibri" w:hAnsi="Calibri" w:cs="Arial"/>
          <w:szCs w:val="20"/>
        </w:rPr>
        <w:t>)</w:t>
      </w:r>
      <w:r w:rsidRPr="0003171A">
        <w:rPr>
          <w:rFonts w:ascii="Calibri" w:hAnsi="Calibri" w:cs="Arial"/>
          <w:szCs w:val="20"/>
        </w:rPr>
        <w:t>.</w:t>
      </w:r>
      <w:r w:rsidR="009935AC" w:rsidRPr="0003171A">
        <w:rPr>
          <w:rFonts w:ascii="Calibri" w:hAnsi="Calibri" w:cs="Arial"/>
          <w:szCs w:val="20"/>
        </w:rPr>
        <w:t xml:space="preserve"> </w:t>
      </w:r>
    </w:p>
    <w:p w:rsidR="008E22A4" w:rsidRPr="0003171A" w:rsidRDefault="008E22A4" w:rsidP="008E22A4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03171A">
        <w:rPr>
          <w:rFonts w:ascii="Calibri" w:hAnsi="Calibri" w:cs="Arial"/>
          <w:szCs w:val="20"/>
        </w:rPr>
        <w:t xml:space="preserve">Adres do korespondencji: </w:t>
      </w:r>
    </w:p>
    <w:p w:rsidR="008E22A4" w:rsidRPr="0003171A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03171A">
        <w:rPr>
          <w:rFonts w:ascii="Calibri" w:hAnsi="Calibri" w:cs="Arial"/>
          <w:b/>
          <w:szCs w:val="20"/>
        </w:rPr>
        <w:t>HYDRO-GAZ-MED SP.J.</w:t>
      </w:r>
    </w:p>
    <w:p w:rsidR="008E22A4" w:rsidRPr="0003171A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  <w:szCs w:val="20"/>
        </w:rPr>
      </w:pPr>
      <w:r w:rsidRPr="0003171A">
        <w:rPr>
          <w:rFonts w:ascii="Calibri" w:hAnsi="Calibri" w:cs="Arial"/>
          <w:b/>
          <w:szCs w:val="20"/>
        </w:rPr>
        <w:t>ul. Willowa 40</w:t>
      </w:r>
    </w:p>
    <w:p w:rsidR="00596C92" w:rsidRPr="0089126D" w:rsidRDefault="008E22A4" w:rsidP="008E22A4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b/>
        </w:rPr>
      </w:pPr>
      <w:r w:rsidRPr="0089126D">
        <w:rPr>
          <w:rFonts w:ascii="Calibri" w:hAnsi="Calibri" w:cs="Arial"/>
          <w:b/>
          <w:szCs w:val="20"/>
        </w:rPr>
        <w:t>05-205 Dobczyn</w:t>
      </w:r>
    </w:p>
    <w:p w:rsidR="009935AC" w:rsidRPr="0089126D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9126D">
        <w:rPr>
          <w:rFonts w:ascii="Calibri" w:hAnsi="Calibri" w:cs="Calibri"/>
        </w:rPr>
        <w:t xml:space="preserve">Termin składania ofert: </w:t>
      </w:r>
      <w:r w:rsidR="004A5F1A">
        <w:rPr>
          <w:rFonts w:ascii="Calibri" w:hAnsi="Calibri" w:cs="Calibri"/>
          <w:b/>
        </w:rPr>
        <w:t>13.12</w:t>
      </w:r>
      <w:r w:rsidR="00C254E7" w:rsidRPr="0089126D">
        <w:rPr>
          <w:rFonts w:ascii="Calibri" w:hAnsi="Calibri" w:cs="Calibri"/>
          <w:b/>
        </w:rPr>
        <w:t>.201</w:t>
      </w:r>
      <w:r w:rsidR="007901B9" w:rsidRPr="0089126D">
        <w:rPr>
          <w:rFonts w:ascii="Calibri" w:hAnsi="Calibri" w:cs="Calibri"/>
          <w:b/>
        </w:rPr>
        <w:t>8</w:t>
      </w:r>
      <w:r w:rsidR="008E22A4" w:rsidRPr="0089126D">
        <w:rPr>
          <w:rFonts w:ascii="Calibri" w:hAnsi="Calibri" w:cs="Calibri"/>
          <w:b/>
        </w:rPr>
        <w:t xml:space="preserve"> </w:t>
      </w:r>
      <w:r w:rsidRPr="0089126D">
        <w:rPr>
          <w:rFonts w:ascii="Calibri" w:hAnsi="Calibri" w:cs="Calibri"/>
          <w:b/>
        </w:rPr>
        <w:t>r</w:t>
      </w:r>
      <w:r w:rsidR="008E22A4" w:rsidRPr="0089126D">
        <w:rPr>
          <w:rFonts w:ascii="Calibri" w:hAnsi="Calibri" w:cs="Calibri"/>
          <w:b/>
        </w:rPr>
        <w:t>.</w:t>
      </w:r>
      <w:r w:rsidR="00B61BAB" w:rsidRPr="0089126D">
        <w:rPr>
          <w:rFonts w:ascii="Calibri" w:hAnsi="Calibri" w:cs="Calibri"/>
          <w:b/>
          <w:u w:val="thick"/>
        </w:rPr>
        <w:t xml:space="preserve"> </w:t>
      </w:r>
    </w:p>
    <w:p w:rsidR="006E0C51" w:rsidRPr="0003171A" w:rsidRDefault="009935AC" w:rsidP="00373E00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89126D">
        <w:rPr>
          <w:rFonts w:ascii="Calibri" w:hAnsi="Calibri" w:cs="Arial"/>
          <w:szCs w:val="20"/>
        </w:rPr>
        <w:t>O zachowaniu w/w terminów decyduje</w:t>
      </w:r>
      <w:r w:rsidRPr="0003171A">
        <w:rPr>
          <w:rFonts w:ascii="Calibri" w:hAnsi="Calibri" w:cs="Arial"/>
          <w:szCs w:val="20"/>
        </w:rPr>
        <w:t xml:space="preserve"> data wpływu do Zamawiającego przesyłki pocztowej lub wiadomości e-mail.</w:t>
      </w:r>
      <w:r w:rsidR="00434D31" w:rsidRPr="0003171A">
        <w:rPr>
          <w:rFonts w:ascii="Calibri" w:hAnsi="Calibri" w:cs="Arial"/>
          <w:szCs w:val="20"/>
        </w:rPr>
        <w:t xml:space="preserve"> Oferty złożone po terminie zostaną odrzucone.  </w:t>
      </w:r>
    </w:p>
    <w:p w:rsidR="005D7976" w:rsidRPr="0003171A" w:rsidRDefault="006E0C51" w:rsidP="007F59D5">
      <w:pPr>
        <w:pStyle w:val="Akapitzlist"/>
        <w:numPr>
          <w:ilvl w:val="0"/>
          <w:numId w:val="37"/>
        </w:numPr>
        <w:tabs>
          <w:tab w:val="left" w:pos="567"/>
        </w:tabs>
        <w:spacing w:after="120"/>
        <w:ind w:left="567" w:hanging="567"/>
        <w:contextualSpacing w:val="0"/>
        <w:jc w:val="both"/>
        <w:rPr>
          <w:rFonts w:ascii="Calibri" w:hAnsi="Calibri" w:cs="Arial"/>
          <w:szCs w:val="20"/>
        </w:rPr>
      </w:pPr>
      <w:r w:rsidRPr="0003171A">
        <w:rPr>
          <w:rFonts w:ascii="Calibri" w:hAnsi="Calibri" w:cs="Arial"/>
          <w:szCs w:val="20"/>
        </w:rPr>
        <w:t xml:space="preserve">Wykonawca pozostaje związany złożoną ofertą przez </w:t>
      </w:r>
      <w:r w:rsidRPr="0003171A">
        <w:rPr>
          <w:rFonts w:ascii="Calibri" w:hAnsi="Calibri" w:cs="Arial"/>
          <w:b/>
          <w:szCs w:val="20"/>
        </w:rPr>
        <w:t>30 dni</w:t>
      </w:r>
      <w:r w:rsidRPr="0003171A">
        <w:rPr>
          <w:rFonts w:ascii="Calibri" w:hAnsi="Calibri" w:cs="Arial"/>
          <w:szCs w:val="20"/>
        </w:rPr>
        <w:t>. Bieg terminu związania ofertą rozpoczyna się wraz z upływem terminu składania ofert.</w:t>
      </w:r>
    </w:p>
    <w:p w:rsidR="007F59D5" w:rsidRPr="0003171A" w:rsidRDefault="007F59D5" w:rsidP="007F59D5">
      <w:pPr>
        <w:pStyle w:val="Akapitzlist"/>
        <w:tabs>
          <w:tab w:val="left" w:pos="567"/>
        </w:tabs>
        <w:spacing w:after="120"/>
        <w:ind w:left="567"/>
        <w:contextualSpacing w:val="0"/>
        <w:jc w:val="both"/>
        <w:rPr>
          <w:rFonts w:ascii="Calibri" w:hAnsi="Calibri" w:cs="Arial"/>
          <w:szCs w:val="20"/>
        </w:rPr>
      </w:pPr>
    </w:p>
    <w:p w:rsidR="00E63099" w:rsidRPr="007901B9" w:rsidRDefault="00DA3462" w:rsidP="00DA3462">
      <w:pPr>
        <w:pStyle w:val="Akapitzlist"/>
        <w:numPr>
          <w:ilvl w:val="0"/>
          <w:numId w:val="40"/>
        </w:numPr>
        <w:tabs>
          <w:tab w:val="left" w:pos="567"/>
        </w:tabs>
        <w:spacing w:after="120"/>
        <w:contextualSpacing w:val="0"/>
        <w:jc w:val="both"/>
        <w:rPr>
          <w:rFonts w:ascii="Calibri" w:hAnsi="Calibri" w:cs="Arial"/>
          <w:b/>
          <w:sz w:val="28"/>
          <w:szCs w:val="28"/>
        </w:rPr>
      </w:pPr>
      <w:r w:rsidRPr="007901B9">
        <w:rPr>
          <w:rFonts w:ascii="Calibri" w:hAnsi="Calibri" w:cs="Arial"/>
          <w:b/>
          <w:sz w:val="28"/>
          <w:szCs w:val="28"/>
        </w:rPr>
        <w:t>POSTANOWIENIA KOŃCOWE</w:t>
      </w:r>
    </w:p>
    <w:p w:rsidR="00CA46F5" w:rsidRPr="007901B9" w:rsidRDefault="00CA46F5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 xml:space="preserve">Zamawiający dopuszcza możliwość kontaktowania się z Wykonawcami za pomocą środków porozumiewania się na odległość (fax, e-mail). </w:t>
      </w:r>
    </w:p>
    <w:p w:rsidR="00330F93" w:rsidRPr="007901B9" w:rsidRDefault="00330F93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lastRenderedPageBreak/>
        <w:t xml:space="preserve">Zamawiający zastrzega sobie możliwość </w:t>
      </w:r>
      <w:r w:rsidR="006E0C51" w:rsidRPr="007901B9">
        <w:rPr>
          <w:rFonts w:ascii="Calibri" w:hAnsi="Calibri" w:cs="Arial"/>
          <w:szCs w:val="20"/>
        </w:rPr>
        <w:t>unieważnienie niniejszego postępowania na każdym jego etapie bez konieczności podawania przyczyn. Zamawiający uprawniony jest również do zmiany treści Z</w:t>
      </w:r>
      <w:r w:rsidRPr="007901B9">
        <w:rPr>
          <w:rFonts w:ascii="Calibri" w:hAnsi="Calibri" w:cs="Arial"/>
          <w:szCs w:val="20"/>
        </w:rPr>
        <w:t xml:space="preserve">apytania </w:t>
      </w:r>
      <w:r w:rsidR="006E0C51" w:rsidRPr="007901B9">
        <w:rPr>
          <w:rFonts w:ascii="Calibri" w:hAnsi="Calibri" w:cs="Arial"/>
          <w:szCs w:val="20"/>
        </w:rPr>
        <w:t>do momentu upływu terminu składania ofert</w:t>
      </w:r>
      <w:r w:rsidRPr="007901B9">
        <w:rPr>
          <w:rFonts w:ascii="Calibri" w:hAnsi="Calibri" w:cs="Arial"/>
          <w:szCs w:val="20"/>
        </w:rPr>
        <w:t>, bez podania przyczyn.</w:t>
      </w:r>
    </w:p>
    <w:p w:rsidR="00FA48EC" w:rsidRPr="007901B9" w:rsidRDefault="00FA48EC" w:rsidP="00373E00">
      <w:pPr>
        <w:numPr>
          <w:ilvl w:val="0"/>
          <w:numId w:val="1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/>
        </w:rPr>
        <w:t>Zamawiający przewi</w:t>
      </w:r>
      <w:r w:rsidR="006E0C51" w:rsidRPr="007901B9">
        <w:rPr>
          <w:rFonts w:ascii="Calibri" w:hAnsi="Calibri"/>
        </w:rPr>
        <w:t>duje zmiany</w:t>
      </w:r>
      <w:r w:rsidR="00D97D01" w:rsidRPr="007901B9">
        <w:rPr>
          <w:rFonts w:ascii="Calibri" w:hAnsi="Calibri"/>
        </w:rPr>
        <w:t xml:space="preserve"> w realizacji usług</w:t>
      </w:r>
      <w:r w:rsidR="006E0C51" w:rsidRPr="007901B9">
        <w:rPr>
          <w:rFonts w:ascii="Calibri" w:hAnsi="Calibri"/>
        </w:rPr>
        <w:t xml:space="preserve"> w wypadku</w:t>
      </w:r>
      <w:r w:rsidRPr="007901B9">
        <w:rPr>
          <w:rFonts w:ascii="Calibri" w:hAnsi="Calibri"/>
        </w:rPr>
        <w:t>:</w:t>
      </w:r>
    </w:p>
    <w:p w:rsidR="00B61985" w:rsidRPr="00B61985" w:rsidRDefault="00B61985" w:rsidP="00B61985">
      <w:pPr>
        <w:pStyle w:val="Akapitzlist"/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B61985">
        <w:rPr>
          <w:rFonts w:ascii="Calibri" w:hAnsi="Calibri"/>
          <w:spacing w:val="4"/>
        </w:rPr>
        <w:t>Zmiany stawek VAT – zmianie może ulec wysokość wynagrodzenia Wykonawcy poprzez dostosowanie wynagrodzenia Wykonawcy do aktualnej stawki.</w:t>
      </w:r>
    </w:p>
    <w:p w:rsidR="00B61985" w:rsidRPr="00A378F0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378F0">
        <w:rPr>
          <w:rFonts w:ascii="Calibri" w:hAnsi="Calibri"/>
          <w:spacing w:val="4"/>
        </w:rPr>
        <w:t>Możliwość zmiany sposobu płatności wynagrodzenia Wykonawcy, w tym wprowadzenie wynagrodzenia płatnego w transzach;</w:t>
      </w:r>
    </w:p>
    <w:p w:rsidR="00B61985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A378F0">
        <w:rPr>
          <w:rFonts w:ascii="Calibri" w:hAnsi="Calibri"/>
          <w:spacing w:val="4"/>
        </w:rPr>
        <w:t>Możliwość zmiany</w:t>
      </w:r>
      <w:r>
        <w:rPr>
          <w:rFonts w:ascii="Calibri" w:hAnsi="Calibri"/>
          <w:spacing w:val="4"/>
        </w:rPr>
        <w:t xml:space="preserve"> terminów realizacji zamówienia; </w:t>
      </w:r>
    </w:p>
    <w:p w:rsidR="00B61985" w:rsidRPr="00E044B3" w:rsidRDefault="00B61985" w:rsidP="00B61985">
      <w:pPr>
        <w:numPr>
          <w:ilvl w:val="0"/>
          <w:numId w:val="42"/>
        </w:numPr>
        <w:spacing w:after="120"/>
        <w:jc w:val="both"/>
        <w:rPr>
          <w:rStyle w:val="apple-converted-space"/>
          <w:rFonts w:ascii="Calibri" w:hAnsi="Calibri"/>
          <w:spacing w:val="4"/>
        </w:rPr>
      </w:pPr>
      <w:r w:rsidRPr="00F6344D">
        <w:rPr>
          <w:rStyle w:val="apple-converted-space"/>
          <w:szCs w:val="20"/>
        </w:rPr>
        <w:t>Możliwość ograniczenia przedmiotu zamówienia za odpowiednią korektą wynagrodzenia Wykonawcy – w przypadku, gdy konieczność takich ograniczeń będzie wynikać z dotychczasowego przebiegu zamówienia lub z przyczyn niezależnych od Wykonawcy;</w:t>
      </w:r>
    </w:p>
    <w:p w:rsidR="00B61985" w:rsidRPr="00E044B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6344D">
        <w:rPr>
          <w:rStyle w:val="apple-converted-space"/>
          <w:rFonts w:ascii="Calibri" w:hAnsi="Calibri"/>
          <w:spacing w:val="4"/>
        </w:rPr>
        <w:t xml:space="preserve">Możliwość </w:t>
      </w:r>
      <w:r w:rsidRPr="00F6344D">
        <w:rPr>
          <w:rStyle w:val="apple-converted-space"/>
          <w:szCs w:val="20"/>
        </w:rPr>
        <w:t>korekty oczywistych omyłek pisarskich i rachunkowych w treści umowy;</w:t>
      </w:r>
    </w:p>
    <w:p w:rsidR="00B61985" w:rsidRPr="00E044B3" w:rsidRDefault="00B61985" w:rsidP="00B61985">
      <w:pPr>
        <w:numPr>
          <w:ilvl w:val="0"/>
          <w:numId w:val="42"/>
        </w:numPr>
        <w:spacing w:after="120"/>
        <w:jc w:val="both"/>
        <w:rPr>
          <w:rFonts w:ascii="Calibri" w:hAnsi="Calibri"/>
          <w:spacing w:val="4"/>
        </w:rPr>
      </w:pPr>
      <w:r w:rsidRPr="00F6344D">
        <w:rPr>
          <w:rFonts w:ascii="Calibri" w:hAnsi="Calibri"/>
          <w:spacing w:val="4"/>
        </w:rPr>
        <w:t>Innych okoliczności, których działając z należytą starannością nie można  było przewidzieć na moment ogłaszania zapytania ofertowego i składania ofert pod warunkiem wyrażenia zgody na wprowadzenie zmiany przez Zamawiającego.</w:t>
      </w:r>
    </w:p>
    <w:p w:rsidR="00330F93" w:rsidRPr="007901B9" w:rsidRDefault="00330F93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Zamawiający nie zwraca Oferentom kosztów przygotowania ofert i innych kosztów udziału w postępowaniu.</w:t>
      </w:r>
    </w:p>
    <w:p w:rsidR="00373E00" w:rsidRPr="007901B9" w:rsidRDefault="00373E00" w:rsidP="00B61985">
      <w:pPr>
        <w:numPr>
          <w:ilvl w:val="0"/>
          <w:numId w:val="42"/>
        </w:numPr>
        <w:spacing w:after="120"/>
        <w:ind w:left="567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Załącznikami do niniejszego Zapytania ofertowego są:</w:t>
      </w:r>
    </w:p>
    <w:p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Formularz ofertowy</w:t>
      </w:r>
    </w:p>
    <w:p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Wzór oświadczenia o braku powiązań;</w:t>
      </w:r>
    </w:p>
    <w:p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Wzór oświadczenia o spełnianiu warunków;</w:t>
      </w:r>
    </w:p>
    <w:p w:rsidR="00373E00" w:rsidRPr="007901B9" w:rsidRDefault="00373E00" w:rsidP="00373E00">
      <w:pPr>
        <w:pStyle w:val="Akapitzlist"/>
        <w:numPr>
          <w:ilvl w:val="0"/>
          <w:numId w:val="39"/>
        </w:numPr>
        <w:spacing w:after="120"/>
        <w:ind w:left="1134" w:hanging="567"/>
        <w:jc w:val="both"/>
        <w:rPr>
          <w:rFonts w:ascii="Calibri" w:hAnsi="Calibri" w:cs="Arial"/>
          <w:szCs w:val="20"/>
        </w:rPr>
      </w:pPr>
      <w:r w:rsidRPr="007901B9">
        <w:rPr>
          <w:rFonts w:ascii="Calibri" w:hAnsi="Calibri" w:cs="Arial"/>
          <w:szCs w:val="20"/>
        </w:rPr>
        <w:t>Wzór wykazu wykonanych usług.</w:t>
      </w:r>
    </w:p>
    <w:p w:rsidR="006E0C51" w:rsidRPr="0089126D" w:rsidRDefault="00695F7D" w:rsidP="00B61985">
      <w:pPr>
        <w:numPr>
          <w:ilvl w:val="0"/>
          <w:numId w:val="42"/>
        </w:numPr>
        <w:spacing w:after="120"/>
        <w:ind w:left="567" w:hanging="567"/>
        <w:rPr>
          <w:rFonts w:ascii="Calibri" w:hAnsi="Calibri" w:cs="Arial"/>
          <w:szCs w:val="20"/>
        </w:rPr>
      </w:pPr>
      <w:r w:rsidRPr="0089126D">
        <w:rPr>
          <w:rFonts w:ascii="Calibri" w:hAnsi="Calibri" w:cs="Arial"/>
          <w:szCs w:val="20"/>
        </w:rPr>
        <w:t>Dodatkowych informacji udziela</w:t>
      </w:r>
      <w:r w:rsidR="0026373C" w:rsidRPr="0089126D">
        <w:rPr>
          <w:rFonts w:ascii="Calibri" w:hAnsi="Calibri" w:cs="Arial"/>
          <w:szCs w:val="20"/>
        </w:rPr>
        <w:t>:</w:t>
      </w:r>
      <w:r w:rsidR="00500EBA" w:rsidRPr="0089126D">
        <w:rPr>
          <w:rFonts w:ascii="Calibri" w:hAnsi="Calibri" w:cs="Arial"/>
          <w:szCs w:val="20"/>
        </w:rPr>
        <w:t xml:space="preserve"> </w:t>
      </w:r>
    </w:p>
    <w:p w:rsidR="000E5B46" w:rsidRPr="0089126D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</w:p>
    <w:p w:rsidR="000E5B46" w:rsidRPr="0089126D" w:rsidRDefault="000E5B46" w:rsidP="000E5B46">
      <w:pPr>
        <w:autoSpaceDE w:val="0"/>
        <w:autoSpaceDN w:val="0"/>
        <w:adjustRightInd w:val="0"/>
        <w:ind w:firstLine="567"/>
        <w:rPr>
          <w:rFonts w:ascii="Calibri" w:hAnsi="Calibri" w:cs="Arial"/>
          <w:lang w:val="en-US"/>
        </w:rPr>
      </w:pPr>
      <w:r w:rsidRPr="0089126D">
        <w:rPr>
          <w:rFonts w:ascii="Calibri" w:hAnsi="Calibri" w:cs="Arial"/>
          <w:b/>
          <w:lang w:val="en-US"/>
        </w:rPr>
        <w:t>Marcin Susdorf</w:t>
      </w:r>
      <w:r w:rsidRPr="0089126D">
        <w:rPr>
          <w:rFonts w:ascii="Calibri" w:hAnsi="Calibri" w:cs="Arial"/>
          <w:lang w:val="en-US"/>
        </w:rPr>
        <w:t xml:space="preserve">, </w:t>
      </w:r>
      <w:proofErr w:type="spellStart"/>
      <w:r w:rsidRPr="0089126D">
        <w:rPr>
          <w:rFonts w:ascii="Calibri" w:hAnsi="Calibri" w:cs="Arial"/>
          <w:lang w:val="en-US"/>
        </w:rPr>
        <w:t>tel</w:t>
      </w:r>
      <w:proofErr w:type="spellEnd"/>
      <w:r w:rsidRPr="0089126D">
        <w:rPr>
          <w:rFonts w:ascii="Calibri" w:hAnsi="Calibri" w:cs="Arial"/>
          <w:lang w:val="en-US"/>
        </w:rPr>
        <w:t xml:space="preserve">: 606 348 532, email: </w:t>
      </w:r>
      <w:hyperlink r:id="rId9" w:history="1">
        <w:r w:rsidRPr="0089126D">
          <w:rPr>
            <w:rStyle w:val="Hipercze"/>
            <w:rFonts w:ascii="Calibri" w:hAnsi="Calibri" w:cs="Arial"/>
            <w:lang w:val="en-US"/>
          </w:rPr>
          <w:t>gazmed@gazmed.pl</w:t>
        </w:r>
      </w:hyperlink>
      <w:r w:rsidRPr="0089126D">
        <w:rPr>
          <w:rFonts w:ascii="Calibri" w:hAnsi="Calibri" w:cs="Arial"/>
          <w:lang w:val="en-US"/>
        </w:rPr>
        <w:t xml:space="preserve"> </w:t>
      </w:r>
    </w:p>
    <w:p w:rsidR="000E5B46" w:rsidRPr="0089126D" w:rsidRDefault="000E5B46" w:rsidP="000E5B46">
      <w:pPr>
        <w:ind w:firstLine="567"/>
        <w:jc w:val="both"/>
        <w:rPr>
          <w:rFonts w:ascii="Calibri" w:hAnsi="Calibri" w:cs="Arial"/>
          <w:i/>
          <w:lang w:val="en-US"/>
        </w:rPr>
      </w:pPr>
    </w:p>
    <w:p w:rsidR="000E5B46" w:rsidRPr="0089126D" w:rsidRDefault="000E5B46" w:rsidP="000E5B46">
      <w:pPr>
        <w:ind w:firstLine="567"/>
        <w:jc w:val="both"/>
        <w:rPr>
          <w:rFonts w:ascii="Calibri" w:hAnsi="Calibri" w:cs="Arial"/>
          <w:i/>
          <w:szCs w:val="20"/>
        </w:rPr>
      </w:pPr>
      <w:r w:rsidRPr="0089126D">
        <w:rPr>
          <w:rFonts w:ascii="Calibri" w:hAnsi="Calibri" w:cs="Arial"/>
          <w:i/>
        </w:rPr>
        <w:t xml:space="preserve">Miejscowość, data </w:t>
      </w:r>
    </w:p>
    <w:p w:rsidR="00B16635" w:rsidRPr="000E5B46" w:rsidRDefault="004A5F1A" w:rsidP="000E5B46">
      <w:pPr>
        <w:autoSpaceDE w:val="0"/>
        <w:autoSpaceDN w:val="0"/>
        <w:adjustRightInd w:val="0"/>
        <w:ind w:firstLine="567"/>
        <w:rPr>
          <w:rFonts w:ascii="Calibri" w:hAnsi="Calibri" w:cs="Arial"/>
        </w:rPr>
      </w:pPr>
      <w:r>
        <w:rPr>
          <w:rFonts w:ascii="Calibri" w:hAnsi="Calibri" w:cs="Arial"/>
          <w:sz w:val="20"/>
          <w:szCs w:val="20"/>
        </w:rPr>
        <w:t>Dobczyn,</w:t>
      </w:r>
      <w:r w:rsidR="000E5B46" w:rsidRPr="0089126D">
        <w:rPr>
          <w:rFonts w:ascii="Calibri" w:hAnsi="Calibri" w:cs="Arial"/>
          <w:sz w:val="20"/>
          <w:szCs w:val="20"/>
        </w:rPr>
        <w:t xml:space="preserve"> </w:t>
      </w:r>
      <w:r>
        <w:rPr>
          <w:rFonts w:ascii="Calibri" w:hAnsi="Calibri" w:cs="Arial"/>
          <w:sz w:val="20"/>
          <w:szCs w:val="20"/>
        </w:rPr>
        <w:t>5.12</w:t>
      </w:r>
      <w:r w:rsidR="00E809E3" w:rsidRPr="0089126D">
        <w:rPr>
          <w:rFonts w:ascii="Calibri" w:hAnsi="Calibri" w:cs="Arial"/>
          <w:sz w:val="20"/>
          <w:szCs w:val="20"/>
        </w:rPr>
        <w:t>.201</w:t>
      </w:r>
      <w:r>
        <w:rPr>
          <w:rFonts w:ascii="Calibri" w:hAnsi="Calibri" w:cs="Arial"/>
          <w:sz w:val="20"/>
          <w:szCs w:val="20"/>
        </w:rPr>
        <w:t>8</w:t>
      </w:r>
      <w:r w:rsidR="00B61985" w:rsidRPr="0089126D">
        <w:rPr>
          <w:rFonts w:ascii="Calibri" w:hAnsi="Calibri" w:cs="Arial"/>
          <w:sz w:val="20"/>
          <w:szCs w:val="20"/>
        </w:rPr>
        <w:t>r.</w:t>
      </w:r>
      <w:r w:rsidR="00B61985">
        <w:rPr>
          <w:rFonts w:ascii="Calibri" w:hAnsi="Calibri" w:cs="Arial"/>
          <w:sz w:val="20"/>
          <w:szCs w:val="20"/>
        </w:rPr>
        <w:t xml:space="preserve"> </w:t>
      </w:r>
    </w:p>
    <w:p w:rsidR="006C7048" w:rsidRPr="006C7048" w:rsidRDefault="006C7048" w:rsidP="006C7048">
      <w:pPr>
        <w:pStyle w:val="Akapitzlist"/>
        <w:autoSpaceDE w:val="0"/>
        <w:autoSpaceDN w:val="0"/>
        <w:adjustRightInd w:val="0"/>
        <w:rPr>
          <w:rFonts w:ascii="Calibri" w:hAnsi="Calibri" w:cs="Arial"/>
          <w:sz w:val="24"/>
          <w:szCs w:val="24"/>
        </w:rPr>
      </w:pPr>
    </w:p>
    <w:p w:rsidR="00343CFE" w:rsidRDefault="00343CFE" w:rsidP="0026373C">
      <w:pPr>
        <w:jc w:val="both"/>
        <w:rPr>
          <w:rFonts w:ascii="Calibri" w:hAnsi="Calibri" w:cs="Arial"/>
          <w:lang w:val="en-US"/>
        </w:rPr>
      </w:pPr>
    </w:p>
    <w:sectPr w:rsidR="00343CFE" w:rsidSect="005C3AED">
      <w:headerReference w:type="even" r:id="rId10"/>
      <w:headerReference w:type="default" r:id="rId11"/>
      <w:footerReference w:type="default" r:id="rId12"/>
      <w:pgSz w:w="11906" w:h="16838"/>
      <w:pgMar w:top="1418" w:right="1418" w:bottom="993" w:left="1418" w:header="340" w:footer="340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627857" w:rsidRDefault="00627857" w:rsidP="009B6466">
      <w:r>
        <w:separator/>
      </w:r>
    </w:p>
  </w:endnote>
  <w:endnote w:type="continuationSeparator" w:id="0">
    <w:p w:rsidR="00627857" w:rsidRDefault="00627857" w:rsidP="009B646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,Italic">
    <w:altName w:val="Times New Roman"/>
    <w:panose1 w:val="00000000000000000000"/>
    <w:charset w:val="EE"/>
    <w:family w:val="auto"/>
    <w:notTrueType/>
    <w:pitch w:val="default"/>
    <w:sig w:usb0="00000001" w:usb1="00000000" w:usb2="00000000" w:usb3="00000000" w:csb0="00000003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4314512"/>
      <w:docPartObj>
        <w:docPartGallery w:val="Page Numbers (Bottom of Page)"/>
        <w:docPartUnique/>
      </w:docPartObj>
    </w:sdtPr>
    <w:sdtEndPr/>
    <w:sdtContent>
      <w:p w:rsidR="005803B5" w:rsidRDefault="00627857">
        <w:pPr>
          <w:pStyle w:val="Stopka"/>
          <w:jc w:val="right"/>
        </w:pPr>
        <w:r>
          <w:rPr>
            <w:noProof/>
          </w:rPr>
          <w:fldChar w:fldCharType="begin"/>
        </w:r>
        <w:r>
          <w:rPr>
            <w:noProof/>
          </w:rPr>
          <w:instrText xml:space="preserve"> PAGE   \* MERGEFORMAT </w:instrText>
        </w:r>
        <w:r>
          <w:rPr>
            <w:noProof/>
          </w:rPr>
          <w:fldChar w:fldCharType="separate"/>
        </w:r>
        <w:r w:rsidR="008D7F76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5803B5" w:rsidRDefault="005803B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627857" w:rsidRDefault="00627857" w:rsidP="009B6466">
      <w:r>
        <w:separator/>
      </w:r>
    </w:p>
  </w:footnote>
  <w:footnote w:type="continuationSeparator" w:id="0">
    <w:p w:rsidR="00627857" w:rsidRDefault="00627857" w:rsidP="009B646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03B5" w:rsidRDefault="005803B5" w:rsidP="00291567">
    <w:pPr>
      <w:pStyle w:val="Nagwek"/>
    </w:pPr>
    <w:r>
      <w:rPr>
        <w:noProof/>
        <w:lang w:eastAsia="pl-PL"/>
      </w:rPr>
      <w:drawing>
        <wp:anchor distT="0" distB="0" distL="114300" distR="114300" simplePos="0" relativeHeight="251660288" behindDoc="1" locked="0" layoutInCell="1" allowOverlap="1">
          <wp:simplePos x="0" y="0"/>
          <wp:positionH relativeFrom="column">
            <wp:posOffset>7702550</wp:posOffset>
          </wp:positionH>
          <wp:positionV relativeFrom="paragraph">
            <wp:posOffset>5787390</wp:posOffset>
          </wp:positionV>
          <wp:extent cx="1611630" cy="548005"/>
          <wp:effectExtent l="0" t="0" r="7620" b="4445"/>
          <wp:wrapNone/>
          <wp:docPr id="5" name="Obraz 5" descr="Opis: Opis: UE+EFRR_L-kolor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2" descr="Opis: Opis: UE+EFRR_L-kolor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611630" cy="54800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5803B5" w:rsidRDefault="005803B5" w:rsidP="006C03B3">
    <w:pPr>
      <w:pStyle w:val="Stopka"/>
      <w:jc w:val="center"/>
      <w:rPr>
        <w:noProof/>
        <w:lang w:eastAsia="pl-PL"/>
      </w:rPr>
    </w:pPr>
    <w:r w:rsidRPr="00B009D9">
      <w:rPr>
        <w:noProof/>
        <w:lang w:eastAsia="pl-PL"/>
      </w:rPr>
      <w:drawing>
        <wp:inline distT="0" distB="0" distL="0" distR="0">
          <wp:extent cx="5724525" cy="518160"/>
          <wp:effectExtent l="0" t="0" r="9525" b="0"/>
          <wp:docPr id="1" name="Obraz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24525" cy="5181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  <w:p w:rsidR="005803B5" w:rsidRPr="006C03B3" w:rsidRDefault="005803B5" w:rsidP="006C03B3">
    <w:pPr>
      <w:pStyle w:val="Nagwek"/>
      <w:rPr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4A579D"/>
    <w:multiLevelType w:val="hybridMultilevel"/>
    <w:tmpl w:val="BD98E42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3574303"/>
    <w:multiLevelType w:val="hybridMultilevel"/>
    <w:tmpl w:val="A86E2E9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B2F6014E">
      <w:start w:val="1"/>
      <w:numFmt w:val="lowerLetter"/>
      <w:lvlText w:val="%2)"/>
      <w:lvlJc w:val="left"/>
      <w:pPr>
        <w:ind w:left="1785" w:hanging="705"/>
      </w:pPr>
      <w:rPr>
        <w:rFonts w:hint="default"/>
      </w:rPr>
    </w:lvl>
    <w:lvl w:ilvl="2" w:tplc="4D80A65A">
      <w:start w:val="1"/>
      <w:numFmt w:val="decimal"/>
      <w:lvlText w:val="%3."/>
      <w:lvlJc w:val="left"/>
      <w:pPr>
        <w:ind w:left="2685" w:hanging="705"/>
      </w:pPr>
      <w:rPr>
        <w:rFonts w:hint="default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FF0029"/>
    <w:multiLevelType w:val="hybridMultilevel"/>
    <w:tmpl w:val="25F241B2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76B3374"/>
    <w:multiLevelType w:val="hybridMultilevel"/>
    <w:tmpl w:val="40486024"/>
    <w:lvl w:ilvl="0" w:tplc="04150011">
      <w:start w:val="1"/>
      <w:numFmt w:val="decimal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 w15:restartNumberingAfterBreak="0">
    <w:nsid w:val="088B5DCE"/>
    <w:multiLevelType w:val="hybridMultilevel"/>
    <w:tmpl w:val="CBDAF346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9941EFC"/>
    <w:multiLevelType w:val="hybridMultilevel"/>
    <w:tmpl w:val="D4AA2A0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9AA661E"/>
    <w:multiLevelType w:val="hybridMultilevel"/>
    <w:tmpl w:val="D2242D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0A5C1202"/>
    <w:multiLevelType w:val="hybridMultilevel"/>
    <w:tmpl w:val="06CE65E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AA769B1"/>
    <w:multiLevelType w:val="hybridMultilevel"/>
    <w:tmpl w:val="1706C222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9" w15:restartNumberingAfterBreak="0">
    <w:nsid w:val="0CAF4E06"/>
    <w:multiLevelType w:val="hybridMultilevel"/>
    <w:tmpl w:val="EF6EE002"/>
    <w:lvl w:ilvl="0" w:tplc="04150017">
      <w:start w:val="1"/>
      <w:numFmt w:val="lowerLetter"/>
      <w:lvlText w:val="%1)"/>
      <w:lvlJc w:val="left"/>
      <w:pPr>
        <w:ind w:left="1230" w:hanging="360"/>
      </w:pPr>
    </w:lvl>
    <w:lvl w:ilvl="1" w:tplc="04150019" w:tentative="1">
      <w:start w:val="1"/>
      <w:numFmt w:val="lowerLetter"/>
      <w:lvlText w:val="%2."/>
      <w:lvlJc w:val="left"/>
      <w:pPr>
        <w:ind w:left="1950" w:hanging="360"/>
      </w:pPr>
    </w:lvl>
    <w:lvl w:ilvl="2" w:tplc="0415001B" w:tentative="1">
      <w:start w:val="1"/>
      <w:numFmt w:val="lowerRoman"/>
      <w:lvlText w:val="%3."/>
      <w:lvlJc w:val="right"/>
      <w:pPr>
        <w:ind w:left="2670" w:hanging="180"/>
      </w:pPr>
    </w:lvl>
    <w:lvl w:ilvl="3" w:tplc="0415000F" w:tentative="1">
      <w:start w:val="1"/>
      <w:numFmt w:val="decimal"/>
      <w:lvlText w:val="%4."/>
      <w:lvlJc w:val="left"/>
      <w:pPr>
        <w:ind w:left="3390" w:hanging="360"/>
      </w:pPr>
    </w:lvl>
    <w:lvl w:ilvl="4" w:tplc="04150019" w:tentative="1">
      <w:start w:val="1"/>
      <w:numFmt w:val="lowerLetter"/>
      <w:lvlText w:val="%5."/>
      <w:lvlJc w:val="left"/>
      <w:pPr>
        <w:ind w:left="4110" w:hanging="360"/>
      </w:pPr>
    </w:lvl>
    <w:lvl w:ilvl="5" w:tplc="0415001B" w:tentative="1">
      <w:start w:val="1"/>
      <w:numFmt w:val="lowerRoman"/>
      <w:lvlText w:val="%6."/>
      <w:lvlJc w:val="right"/>
      <w:pPr>
        <w:ind w:left="4830" w:hanging="180"/>
      </w:pPr>
    </w:lvl>
    <w:lvl w:ilvl="6" w:tplc="0415000F" w:tentative="1">
      <w:start w:val="1"/>
      <w:numFmt w:val="decimal"/>
      <w:lvlText w:val="%7."/>
      <w:lvlJc w:val="left"/>
      <w:pPr>
        <w:ind w:left="5550" w:hanging="360"/>
      </w:pPr>
    </w:lvl>
    <w:lvl w:ilvl="7" w:tplc="04150019" w:tentative="1">
      <w:start w:val="1"/>
      <w:numFmt w:val="lowerLetter"/>
      <w:lvlText w:val="%8."/>
      <w:lvlJc w:val="left"/>
      <w:pPr>
        <w:ind w:left="6270" w:hanging="360"/>
      </w:pPr>
    </w:lvl>
    <w:lvl w:ilvl="8" w:tplc="0415001B" w:tentative="1">
      <w:start w:val="1"/>
      <w:numFmt w:val="lowerRoman"/>
      <w:lvlText w:val="%9."/>
      <w:lvlJc w:val="right"/>
      <w:pPr>
        <w:ind w:left="6990" w:hanging="180"/>
      </w:pPr>
    </w:lvl>
  </w:abstractNum>
  <w:abstractNum w:abstractNumId="10" w15:restartNumberingAfterBreak="0">
    <w:nsid w:val="12556B83"/>
    <w:multiLevelType w:val="hybridMultilevel"/>
    <w:tmpl w:val="543AAE02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1374AA24">
      <w:start w:val="1"/>
      <w:numFmt w:val="decimal"/>
      <w:lvlText w:val="%2."/>
      <w:lvlJc w:val="left"/>
      <w:pPr>
        <w:ind w:left="2494" w:hanging="705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 w15:restartNumberingAfterBreak="0">
    <w:nsid w:val="141D55B6"/>
    <w:multiLevelType w:val="hybridMultilevel"/>
    <w:tmpl w:val="C86423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827342E"/>
    <w:multiLevelType w:val="hybridMultilevel"/>
    <w:tmpl w:val="23108C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BD206E9"/>
    <w:multiLevelType w:val="hybridMultilevel"/>
    <w:tmpl w:val="895E475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E5A06DC"/>
    <w:multiLevelType w:val="hybridMultilevel"/>
    <w:tmpl w:val="D164722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1FE000FA"/>
    <w:multiLevelType w:val="hybridMultilevel"/>
    <w:tmpl w:val="6186B3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229740EA"/>
    <w:multiLevelType w:val="hybridMultilevel"/>
    <w:tmpl w:val="08F4D96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994453D"/>
    <w:multiLevelType w:val="hybridMultilevel"/>
    <w:tmpl w:val="DF58CA10"/>
    <w:lvl w:ilvl="0" w:tplc="47B09866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BE7695E"/>
    <w:multiLevelType w:val="hybridMultilevel"/>
    <w:tmpl w:val="FF0622B4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19" w15:restartNumberingAfterBreak="0">
    <w:nsid w:val="33656BDA"/>
    <w:multiLevelType w:val="hybridMultilevel"/>
    <w:tmpl w:val="BA4C7CD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367016AB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3BFD24AC"/>
    <w:multiLevelType w:val="hybridMultilevel"/>
    <w:tmpl w:val="3102742E"/>
    <w:lvl w:ilvl="0" w:tplc="8D2689C8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 w15:restartNumberingAfterBreak="0">
    <w:nsid w:val="3EC70DAB"/>
    <w:multiLevelType w:val="hybridMultilevel"/>
    <w:tmpl w:val="1DB2965A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3" w15:restartNumberingAfterBreak="0">
    <w:nsid w:val="3EF91A7C"/>
    <w:multiLevelType w:val="hybridMultilevel"/>
    <w:tmpl w:val="E26AB074"/>
    <w:lvl w:ilvl="0" w:tplc="A47231F4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 w15:restartNumberingAfterBreak="0">
    <w:nsid w:val="40B50ECB"/>
    <w:multiLevelType w:val="hybridMultilevel"/>
    <w:tmpl w:val="4776D6E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BAD0349"/>
    <w:multiLevelType w:val="hybridMultilevel"/>
    <w:tmpl w:val="5EC4E2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4C435EC7"/>
    <w:multiLevelType w:val="hybridMultilevel"/>
    <w:tmpl w:val="C7EC2D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F6D6114"/>
    <w:multiLevelType w:val="hybridMultilevel"/>
    <w:tmpl w:val="E6A2708E"/>
    <w:lvl w:ilvl="0" w:tplc="04150001">
      <w:start w:val="1"/>
      <w:numFmt w:val="bullet"/>
      <w:lvlText w:val=""/>
      <w:lvlJc w:val="left"/>
      <w:pPr>
        <w:ind w:left="81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53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25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97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9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41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13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85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579" w:hanging="360"/>
      </w:pPr>
      <w:rPr>
        <w:rFonts w:ascii="Wingdings" w:hAnsi="Wingdings" w:hint="default"/>
      </w:rPr>
    </w:lvl>
  </w:abstractNum>
  <w:abstractNum w:abstractNumId="28" w15:restartNumberingAfterBreak="0">
    <w:nsid w:val="517824A5"/>
    <w:multiLevelType w:val="hybridMultilevel"/>
    <w:tmpl w:val="F1C6C41C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1D93E49"/>
    <w:multiLevelType w:val="hybridMultilevel"/>
    <w:tmpl w:val="2F368A46"/>
    <w:lvl w:ilvl="0" w:tplc="3706322E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0" w15:restartNumberingAfterBreak="0">
    <w:nsid w:val="5BED57FA"/>
    <w:multiLevelType w:val="hybridMultilevel"/>
    <w:tmpl w:val="92B6D2CE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1" w15:restartNumberingAfterBreak="0">
    <w:nsid w:val="62F46BA8"/>
    <w:multiLevelType w:val="hybridMultilevel"/>
    <w:tmpl w:val="93A8283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64096BA3"/>
    <w:multiLevelType w:val="hybridMultilevel"/>
    <w:tmpl w:val="4F6E810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89162CE"/>
    <w:multiLevelType w:val="hybridMultilevel"/>
    <w:tmpl w:val="EDDEF9F8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A185C15"/>
    <w:multiLevelType w:val="hybridMultilevel"/>
    <w:tmpl w:val="7A8E11D2"/>
    <w:lvl w:ilvl="0" w:tplc="C73852DE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6C595BA1"/>
    <w:multiLevelType w:val="hybridMultilevel"/>
    <w:tmpl w:val="0E368692"/>
    <w:lvl w:ilvl="0" w:tplc="04150017">
      <w:start w:val="1"/>
      <w:numFmt w:val="lowerLetter"/>
      <w:lvlText w:val="%1)"/>
      <w:lvlJc w:val="left"/>
      <w:pPr>
        <w:ind w:left="1179" w:hanging="360"/>
      </w:pPr>
    </w:lvl>
    <w:lvl w:ilvl="1" w:tplc="04150019" w:tentative="1">
      <w:start w:val="1"/>
      <w:numFmt w:val="lowerLetter"/>
      <w:lvlText w:val="%2."/>
      <w:lvlJc w:val="left"/>
      <w:pPr>
        <w:ind w:left="1899" w:hanging="360"/>
      </w:pPr>
    </w:lvl>
    <w:lvl w:ilvl="2" w:tplc="0415001B" w:tentative="1">
      <w:start w:val="1"/>
      <w:numFmt w:val="lowerRoman"/>
      <w:lvlText w:val="%3."/>
      <w:lvlJc w:val="right"/>
      <w:pPr>
        <w:ind w:left="2619" w:hanging="180"/>
      </w:pPr>
    </w:lvl>
    <w:lvl w:ilvl="3" w:tplc="0415000F" w:tentative="1">
      <w:start w:val="1"/>
      <w:numFmt w:val="decimal"/>
      <w:lvlText w:val="%4."/>
      <w:lvlJc w:val="left"/>
      <w:pPr>
        <w:ind w:left="3339" w:hanging="360"/>
      </w:pPr>
    </w:lvl>
    <w:lvl w:ilvl="4" w:tplc="04150019" w:tentative="1">
      <w:start w:val="1"/>
      <w:numFmt w:val="lowerLetter"/>
      <w:lvlText w:val="%5."/>
      <w:lvlJc w:val="left"/>
      <w:pPr>
        <w:ind w:left="4059" w:hanging="360"/>
      </w:pPr>
    </w:lvl>
    <w:lvl w:ilvl="5" w:tplc="0415001B" w:tentative="1">
      <w:start w:val="1"/>
      <w:numFmt w:val="lowerRoman"/>
      <w:lvlText w:val="%6."/>
      <w:lvlJc w:val="right"/>
      <w:pPr>
        <w:ind w:left="4779" w:hanging="180"/>
      </w:pPr>
    </w:lvl>
    <w:lvl w:ilvl="6" w:tplc="0415000F" w:tentative="1">
      <w:start w:val="1"/>
      <w:numFmt w:val="decimal"/>
      <w:lvlText w:val="%7."/>
      <w:lvlJc w:val="left"/>
      <w:pPr>
        <w:ind w:left="5499" w:hanging="360"/>
      </w:pPr>
    </w:lvl>
    <w:lvl w:ilvl="7" w:tplc="04150019" w:tentative="1">
      <w:start w:val="1"/>
      <w:numFmt w:val="lowerLetter"/>
      <w:lvlText w:val="%8."/>
      <w:lvlJc w:val="left"/>
      <w:pPr>
        <w:ind w:left="6219" w:hanging="360"/>
      </w:pPr>
    </w:lvl>
    <w:lvl w:ilvl="8" w:tplc="0415001B" w:tentative="1">
      <w:start w:val="1"/>
      <w:numFmt w:val="lowerRoman"/>
      <w:lvlText w:val="%9."/>
      <w:lvlJc w:val="right"/>
      <w:pPr>
        <w:ind w:left="6939" w:hanging="180"/>
      </w:pPr>
    </w:lvl>
  </w:abstractNum>
  <w:abstractNum w:abstractNumId="36" w15:restartNumberingAfterBreak="0">
    <w:nsid w:val="6F2A5D0B"/>
    <w:multiLevelType w:val="hybridMultilevel"/>
    <w:tmpl w:val="6F580816"/>
    <w:lvl w:ilvl="0" w:tplc="0415000F">
      <w:start w:val="1"/>
      <w:numFmt w:val="decimal"/>
      <w:lvlText w:val="%1."/>
      <w:lvlJc w:val="left"/>
      <w:pPr>
        <w:ind w:left="502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30F4A4C"/>
    <w:multiLevelType w:val="hybridMultilevel"/>
    <w:tmpl w:val="2954DBB2"/>
    <w:lvl w:ilvl="0" w:tplc="BF9EB1F4">
      <w:start w:val="1"/>
      <w:numFmt w:val="decimal"/>
      <w:lvlText w:val="%1."/>
      <w:lvlJc w:val="left"/>
      <w:pPr>
        <w:ind w:left="1779" w:hanging="705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2154" w:hanging="360"/>
      </w:pPr>
    </w:lvl>
    <w:lvl w:ilvl="2" w:tplc="0415001B" w:tentative="1">
      <w:start w:val="1"/>
      <w:numFmt w:val="lowerRoman"/>
      <w:lvlText w:val="%3."/>
      <w:lvlJc w:val="right"/>
      <w:pPr>
        <w:ind w:left="2874" w:hanging="180"/>
      </w:pPr>
    </w:lvl>
    <w:lvl w:ilvl="3" w:tplc="0415000F" w:tentative="1">
      <w:start w:val="1"/>
      <w:numFmt w:val="decimal"/>
      <w:lvlText w:val="%4."/>
      <w:lvlJc w:val="left"/>
      <w:pPr>
        <w:ind w:left="3594" w:hanging="360"/>
      </w:pPr>
    </w:lvl>
    <w:lvl w:ilvl="4" w:tplc="04150019" w:tentative="1">
      <w:start w:val="1"/>
      <w:numFmt w:val="lowerLetter"/>
      <w:lvlText w:val="%5."/>
      <w:lvlJc w:val="left"/>
      <w:pPr>
        <w:ind w:left="4314" w:hanging="360"/>
      </w:pPr>
    </w:lvl>
    <w:lvl w:ilvl="5" w:tplc="0415001B" w:tentative="1">
      <w:start w:val="1"/>
      <w:numFmt w:val="lowerRoman"/>
      <w:lvlText w:val="%6."/>
      <w:lvlJc w:val="right"/>
      <w:pPr>
        <w:ind w:left="5034" w:hanging="180"/>
      </w:pPr>
    </w:lvl>
    <w:lvl w:ilvl="6" w:tplc="0415000F" w:tentative="1">
      <w:start w:val="1"/>
      <w:numFmt w:val="decimal"/>
      <w:lvlText w:val="%7."/>
      <w:lvlJc w:val="left"/>
      <w:pPr>
        <w:ind w:left="5754" w:hanging="360"/>
      </w:pPr>
    </w:lvl>
    <w:lvl w:ilvl="7" w:tplc="04150019" w:tentative="1">
      <w:start w:val="1"/>
      <w:numFmt w:val="lowerLetter"/>
      <w:lvlText w:val="%8."/>
      <w:lvlJc w:val="left"/>
      <w:pPr>
        <w:ind w:left="6474" w:hanging="360"/>
      </w:pPr>
    </w:lvl>
    <w:lvl w:ilvl="8" w:tplc="0415001B" w:tentative="1">
      <w:start w:val="1"/>
      <w:numFmt w:val="lowerRoman"/>
      <w:lvlText w:val="%9."/>
      <w:lvlJc w:val="right"/>
      <w:pPr>
        <w:ind w:left="7194" w:hanging="180"/>
      </w:pPr>
    </w:lvl>
  </w:abstractNum>
  <w:abstractNum w:abstractNumId="38" w15:restartNumberingAfterBreak="0">
    <w:nsid w:val="76B4280D"/>
    <w:multiLevelType w:val="hybridMultilevel"/>
    <w:tmpl w:val="64B4D18E"/>
    <w:lvl w:ilvl="0" w:tplc="976EDE90">
      <w:start w:val="1"/>
      <w:numFmt w:val="decimal"/>
      <w:lvlText w:val="%1."/>
      <w:lvlJc w:val="left"/>
      <w:pPr>
        <w:ind w:left="1065" w:hanging="705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7A0D0BD4"/>
    <w:multiLevelType w:val="hybridMultilevel"/>
    <w:tmpl w:val="1A663EF2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A7A7D62"/>
    <w:multiLevelType w:val="hybridMultilevel"/>
    <w:tmpl w:val="CB7CCE1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7A96171F"/>
    <w:multiLevelType w:val="hybridMultilevel"/>
    <w:tmpl w:val="4A30907C"/>
    <w:lvl w:ilvl="0" w:tplc="8C68F3C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7B6C3050"/>
    <w:multiLevelType w:val="hybridMultilevel"/>
    <w:tmpl w:val="4336DDDC"/>
    <w:lvl w:ilvl="0" w:tplc="B01CCBD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6"/>
  </w:num>
  <w:num w:numId="4">
    <w:abstractNumId w:val="7"/>
  </w:num>
  <w:num w:numId="5">
    <w:abstractNumId w:val="18"/>
  </w:num>
  <w:num w:numId="6">
    <w:abstractNumId w:val="16"/>
  </w:num>
  <w:num w:numId="7">
    <w:abstractNumId w:val="13"/>
  </w:num>
  <w:num w:numId="8">
    <w:abstractNumId w:val="36"/>
  </w:num>
  <w:num w:numId="9">
    <w:abstractNumId w:val="11"/>
  </w:num>
  <w:num w:numId="10">
    <w:abstractNumId w:val="9"/>
  </w:num>
  <w:num w:numId="11">
    <w:abstractNumId w:val="25"/>
  </w:num>
  <w:num w:numId="12">
    <w:abstractNumId w:val="35"/>
  </w:num>
  <w:num w:numId="13">
    <w:abstractNumId w:val="39"/>
  </w:num>
  <w:num w:numId="14">
    <w:abstractNumId w:val="14"/>
  </w:num>
  <w:num w:numId="15">
    <w:abstractNumId w:val="42"/>
  </w:num>
  <w:num w:numId="16">
    <w:abstractNumId w:val="41"/>
  </w:num>
  <w:num w:numId="17">
    <w:abstractNumId w:val="33"/>
  </w:num>
  <w:num w:numId="18">
    <w:abstractNumId w:val="38"/>
  </w:num>
  <w:num w:numId="19">
    <w:abstractNumId w:val="15"/>
  </w:num>
  <w:num w:numId="20">
    <w:abstractNumId w:val="2"/>
  </w:num>
  <w:num w:numId="21">
    <w:abstractNumId w:val="1"/>
  </w:num>
  <w:num w:numId="22">
    <w:abstractNumId w:val="22"/>
  </w:num>
  <w:num w:numId="23">
    <w:abstractNumId w:val="31"/>
  </w:num>
  <w:num w:numId="24">
    <w:abstractNumId w:val="5"/>
  </w:num>
  <w:num w:numId="25">
    <w:abstractNumId w:val="12"/>
  </w:num>
  <w:num w:numId="26">
    <w:abstractNumId w:val="28"/>
  </w:num>
  <w:num w:numId="27">
    <w:abstractNumId w:val="4"/>
  </w:num>
  <w:num w:numId="28">
    <w:abstractNumId w:val="37"/>
  </w:num>
  <w:num w:numId="29">
    <w:abstractNumId w:val="24"/>
  </w:num>
  <w:num w:numId="30">
    <w:abstractNumId w:val="8"/>
  </w:num>
  <w:num w:numId="31">
    <w:abstractNumId w:val="29"/>
  </w:num>
  <w:num w:numId="32">
    <w:abstractNumId w:val="32"/>
  </w:num>
  <w:num w:numId="33">
    <w:abstractNumId w:val="20"/>
  </w:num>
  <w:num w:numId="34">
    <w:abstractNumId w:val="0"/>
  </w:num>
  <w:num w:numId="35">
    <w:abstractNumId w:val="26"/>
  </w:num>
  <w:num w:numId="36">
    <w:abstractNumId w:val="40"/>
  </w:num>
  <w:num w:numId="37">
    <w:abstractNumId w:val="19"/>
  </w:num>
  <w:num w:numId="38">
    <w:abstractNumId w:val="3"/>
  </w:num>
  <w:num w:numId="39">
    <w:abstractNumId w:val="30"/>
  </w:num>
  <w:num w:numId="40">
    <w:abstractNumId w:val="21"/>
  </w:num>
  <w:num w:numId="41">
    <w:abstractNumId w:val="34"/>
  </w:num>
  <w:num w:numId="42">
    <w:abstractNumId w:val="23"/>
  </w:num>
  <w:num w:numId="43">
    <w:abstractNumId w:val="27"/>
  </w:num>
  <w:numIdMacAtCleanup w:val="3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61A28"/>
    <w:rsid w:val="000002C5"/>
    <w:rsid w:val="000011BF"/>
    <w:rsid w:val="00002590"/>
    <w:rsid w:val="000026C0"/>
    <w:rsid w:val="00002748"/>
    <w:rsid w:val="00003FD7"/>
    <w:rsid w:val="00004167"/>
    <w:rsid w:val="00004946"/>
    <w:rsid w:val="00007BBE"/>
    <w:rsid w:val="00007FDC"/>
    <w:rsid w:val="00016309"/>
    <w:rsid w:val="00020841"/>
    <w:rsid w:val="00020E1D"/>
    <w:rsid w:val="00020FE5"/>
    <w:rsid w:val="00022630"/>
    <w:rsid w:val="0002318F"/>
    <w:rsid w:val="0003120B"/>
    <w:rsid w:val="0003171A"/>
    <w:rsid w:val="000352F7"/>
    <w:rsid w:val="00035685"/>
    <w:rsid w:val="000356FB"/>
    <w:rsid w:val="000359D4"/>
    <w:rsid w:val="000367A5"/>
    <w:rsid w:val="00036944"/>
    <w:rsid w:val="00037017"/>
    <w:rsid w:val="000463D5"/>
    <w:rsid w:val="00047DAE"/>
    <w:rsid w:val="0005265C"/>
    <w:rsid w:val="00056A13"/>
    <w:rsid w:val="0005737C"/>
    <w:rsid w:val="00062B7F"/>
    <w:rsid w:val="0006437F"/>
    <w:rsid w:val="00074E8F"/>
    <w:rsid w:val="00075362"/>
    <w:rsid w:val="000806C9"/>
    <w:rsid w:val="00081093"/>
    <w:rsid w:val="00083CA8"/>
    <w:rsid w:val="0008511D"/>
    <w:rsid w:val="00096E85"/>
    <w:rsid w:val="000A0653"/>
    <w:rsid w:val="000A4E2B"/>
    <w:rsid w:val="000B229D"/>
    <w:rsid w:val="000B657C"/>
    <w:rsid w:val="000B6FE5"/>
    <w:rsid w:val="000C2254"/>
    <w:rsid w:val="000C3525"/>
    <w:rsid w:val="000C37C4"/>
    <w:rsid w:val="000C52B1"/>
    <w:rsid w:val="000C58C3"/>
    <w:rsid w:val="000C7808"/>
    <w:rsid w:val="000C7A3A"/>
    <w:rsid w:val="000D1993"/>
    <w:rsid w:val="000D787D"/>
    <w:rsid w:val="000E07DE"/>
    <w:rsid w:val="000E39C6"/>
    <w:rsid w:val="000E5B46"/>
    <w:rsid w:val="000E6731"/>
    <w:rsid w:val="000E7B8C"/>
    <w:rsid w:val="000F1F35"/>
    <w:rsid w:val="000F533C"/>
    <w:rsid w:val="000F6BFC"/>
    <w:rsid w:val="00100019"/>
    <w:rsid w:val="00103A38"/>
    <w:rsid w:val="00104CD9"/>
    <w:rsid w:val="00105E6E"/>
    <w:rsid w:val="00107938"/>
    <w:rsid w:val="0011258A"/>
    <w:rsid w:val="00114BFC"/>
    <w:rsid w:val="00115306"/>
    <w:rsid w:val="00120D72"/>
    <w:rsid w:val="00120F80"/>
    <w:rsid w:val="00121807"/>
    <w:rsid w:val="00124901"/>
    <w:rsid w:val="0012551C"/>
    <w:rsid w:val="0012633E"/>
    <w:rsid w:val="00130C7C"/>
    <w:rsid w:val="001335C9"/>
    <w:rsid w:val="0013466D"/>
    <w:rsid w:val="00135D28"/>
    <w:rsid w:val="00145E1C"/>
    <w:rsid w:val="001505A9"/>
    <w:rsid w:val="00157ECD"/>
    <w:rsid w:val="00162A73"/>
    <w:rsid w:val="00166566"/>
    <w:rsid w:val="00166E98"/>
    <w:rsid w:val="00170F1E"/>
    <w:rsid w:val="00171732"/>
    <w:rsid w:val="001720B7"/>
    <w:rsid w:val="00172E13"/>
    <w:rsid w:val="0017337C"/>
    <w:rsid w:val="00175542"/>
    <w:rsid w:val="00184211"/>
    <w:rsid w:val="00184362"/>
    <w:rsid w:val="00185FBE"/>
    <w:rsid w:val="00191CAA"/>
    <w:rsid w:val="0019239B"/>
    <w:rsid w:val="001952BB"/>
    <w:rsid w:val="001A51F9"/>
    <w:rsid w:val="001A70D1"/>
    <w:rsid w:val="001B03E5"/>
    <w:rsid w:val="001B05A4"/>
    <w:rsid w:val="001B15C9"/>
    <w:rsid w:val="001B1999"/>
    <w:rsid w:val="001B416E"/>
    <w:rsid w:val="001B627E"/>
    <w:rsid w:val="001C0424"/>
    <w:rsid w:val="001C0E55"/>
    <w:rsid w:val="001C236C"/>
    <w:rsid w:val="001C3785"/>
    <w:rsid w:val="001C5132"/>
    <w:rsid w:val="001C5D75"/>
    <w:rsid w:val="001C7800"/>
    <w:rsid w:val="001D12E9"/>
    <w:rsid w:val="001D29CD"/>
    <w:rsid w:val="001D3554"/>
    <w:rsid w:val="001D5D3C"/>
    <w:rsid w:val="001D744A"/>
    <w:rsid w:val="001E3921"/>
    <w:rsid w:val="001E5F21"/>
    <w:rsid w:val="001E6E7A"/>
    <w:rsid w:val="001F5225"/>
    <w:rsid w:val="001F65DE"/>
    <w:rsid w:val="001F7984"/>
    <w:rsid w:val="002000EC"/>
    <w:rsid w:val="0020032C"/>
    <w:rsid w:val="0020057E"/>
    <w:rsid w:val="0020163C"/>
    <w:rsid w:val="002035DC"/>
    <w:rsid w:val="00207221"/>
    <w:rsid w:val="00207E87"/>
    <w:rsid w:val="0021039A"/>
    <w:rsid w:val="002118C8"/>
    <w:rsid w:val="0021284A"/>
    <w:rsid w:val="002148CB"/>
    <w:rsid w:val="002166B2"/>
    <w:rsid w:val="00223241"/>
    <w:rsid w:val="002267A5"/>
    <w:rsid w:val="002276C8"/>
    <w:rsid w:val="00231DC9"/>
    <w:rsid w:val="0023257C"/>
    <w:rsid w:val="002329F3"/>
    <w:rsid w:val="00234548"/>
    <w:rsid w:val="002353F7"/>
    <w:rsid w:val="0023689A"/>
    <w:rsid w:val="00240C95"/>
    <w:rsid w:val="00241992"/>
    <w:rsid w:val="00241DAC"/>
    <w:rsid w:val="00242431"/>
    <w:rsid w:val="0024650C"/>
    <w:rsid w:val="002501DC"/>
    <w:rsid w:val="00253D2B"/>
    <w:rsid w:val="002565B4"/>
    <w:rsid w:val="00257858"/>
    <w:rsid w:val="0026373C"/>
    <w:rsid w:val="00264006"/>
    <w:rsid w:val="00264DB1"/>
    <w:rsid w:val="00264E2D"/>
    <w:rsid w:val="00266BB3"/>
    <w:rsid w:val="0027040C"/>
    <w:rsid w:val="002722A7"/>
    <w:rsid w:val="00277377"/>
    <w:rsid w:val="0028076D"/>
    <w:rsid w:val="00283891"/>
    <w:rsid w:val="0028489E"/>
    <w:rsid w:val="0028500E"/>
    <w:rsid w:val="002870D3"/>
    <w:rsid w:val="00290DE7"/>
    <w:rsid w:val="00291567"/>
    <w:rsid w:val="0029205A"/>
    <w:rsid w:val="00293480"/>
    <w:rsid w:val="00294095"/>
    <w:rsid w:val="002969C0"/>
    <w:rsid w:val="0029740C"/>
    <w:rsid w:val="002A0FD8"/>
    <w:rsid w:val="002A22E9"/>
    <w:rsid w:val="002A36B8"/>
    <w:rsid w:val="002A53D9"/>
    <w:rsid w:val="002B468C"/>
    <w:rsid w:val="002B596E"/>
    <w:rsid w:val="002B5C71"/>
    <w:rsid w:val="002B65C0"/>
    <w:rsid w:val="002C3A97"/>
    <w:rsid w:val="002C6F57"/>
    <w:rsid w:val="002D0F58"/>
    <w:rsid w:val="002D1033"/>
    <w:rsid w:val="002D6F13"/>
    <w:rsid w:val="002E0096"/>
    <w:rsid w:val="002E0A96"/>
    <w:rsid w:val="002E1037"/>
    <w:rsid w:val="002E196B"/>
    <w:rsid w:val="002F1483"/>
    <w:rsid w:val="002F1F2D"/>
    <w:rsid w:val="002F2077"/>
    <w:rsid w:val="002F328C"/>
    <w:rsid w:val="002F3D14"/>
    <w:rsid w:val="002F55EB"/>
    <w:rsid w:val="002F7C91"/>
    <w:rsid w:val="00301003"/>
    <w:rsid w:val="00302760"/>
    <w:rsid w:val="00303825"/>
    <w:rsid w:val="00304459"/>
    <w:rsid w:val="003076B6"/>
    <w:rsid w:val="00310402"/>
    <w:rsid w:val="00312763"/>
    <w:rsid w:val="003133A9"/>
    <w:rsid w:val="00313E98"/>
    <w:rsid w:val="00315C12"/>
    <w:rsid w:val="003201EE"/>
    <w:rsid w:val="00321450"/>
    <w:rsid w:val="0032416B"/>
    <w:rsid w:val="00327070"/>
    <w:rsid w:val="00327BD5"/>
    <w:rsid w:val="003304C4"/>
    <w:rsid w:val="00330F93"/>
    <w:rsid w:val="003327AB"/>
    <w:rsid w:val="00334626"/>
    <w:rsid w:val="00335833"/>
    <w:rsid w:val="0033650E"/>
    <w:rsid w:val="00337960"/>
    <w:rsid w:val="003408FC"/>
    <w:rsid w:val="00340D07"/>
    <w:rsid w:val="003430C3"/>
    <w:rsid w:val="00343CFE"/>
    <w:rsid w:val="00344FBA"/>
    <w:rsid w:val="00350EDB"/>
    <w:rsid w:val="00351E76"/>
    <w:rsid w:val="0035705B"/>
    <w:rsid w:val="0036239F"/>
    <w:rsid w:val="00364893"/>
    <w:rsid w:val="0036695A"/>
    <w:rsid w:val="00366DC5"/>
    <w:rsid w:val="00366E83"/>
    <w:rsid w:val="0037047E"/>
    <w:rsid w:val="0037144B"/>
    <w:rsid w:val="00371C56"/>
    <w:rsid w:val="00373E00"/>
    <w:rsid w:val="00374C3B"/>
    <w:rsid w:val="00374C59"/>
    <w:rsid w:val="00377FE1"/>
    <w:rsid w:val="00382593"/>
    <w:rsid w:val="003859BC"/>
    <w:rsid w:val="0038781A"/>
    <w:rsid w:val="00387C92"/>
    <w:rsid w:val="00390433"/>
    <w:rsid w:val="00391411"/>
    <w:rsid w:val="0039439C"/>
    <w:rsid w:val="00396585"/>
    <w:rsid w:val="003A259B"/>
    <w:rsid w:val="003A342F"/>
    <w:rsid w:val="003A7603"/>
    <w:rsid w:val="003A7771"/>
    <w:rsid w:val="003A7E59"/>
    <w:rsid w:val="003B268C"/>
    <w:rsid w:val="003B3AF7"/>
    <w:rsid w:val="003C01F2"/>
    <w:rsid w:val="003C37E3"/>
    <w:rsid w:val="003C51A1"/>
    <w:rsid w:val="003C765D"/>
    <w:rsid w:val="003D21DF"/>
    <w:rsid w:val="003D36D0"/>
    <w:rsid w:val="003D45B0"/>
    <w:rsid w:val="003E048B"/>
    <w:rsid w:val="003E06D3"/>
    <w:rsid w:val="003E1F68"/>
    <w:rsid w:val="003F1AE0"/>
    <w:rsid w:val="003F60A9"/>
    <w:rsid w:val="003F62BA"/>
    <w:rsid w:val="003F73CD"/>
    <w:rsid w:val="003F749A"/>
    <w:rsid w:val="00401A47"/>
    <w:rsid w:val="004022E1"/>
    <w:rsid w:val="0040736E"/>
    <w:rsid w:val="00413D04"/>
    <w:rsid w:val="0042264E"/>
    <w:rsid w:val="0043014C"/>
    <w:rsid w:val="00430E9F"/>
    <w:rsid w:val="00431CCD"/>
    <w:rsid w:val="00434C9C"/>
    <w:rsid w:val="00434D31"/>
    <w:rsid w:val="004435B2"/>
    <w:rsid w:val="00443982"/>
    <w:rsid w:val="004466B1"/>
    <w:rsid w:val="00453567"/>
    <w:rsid w:val="00454CEE"/>
    <w:rsid w:val="0045617C"/>
    <w:rsid w:val="00456AE8"/>
    <w:rsid w:val="00461415"/>
    <w:rsid w:val="00461457"/>
    <w:rsid w:val="004615A1"/>
    <w:rsid w:val="0046347A"/>
    <w:rsid w:val="00464A47"/>
    <w:rsid w:val="00467F2E"/>
    <w:rsid w:val="00473061"/>
    <w:rsid w:val="00473245"/>
    <w:rsid w:val="0047536D"/>
    <w:rsid w:val="00475753"/>
    <w:rsid w:val="004777C8"/>
    <w:rsid w:val="004815AB"/>
    <w:rsid w:val="0048651F"/>
    <w:rsid w:val="004877C6"/>
    <w:rsid w:val="00493103"/>
    <w:rsid w:val="00493743"/>
    <w:rsid w:val="00493A35"/>
    <w:rsid w:val="004A1EE5"/>
    <w:rsid w:val="004A5F1A"/>
    <w:rsid w:val="004B101A"/>
    <w:rsid w:val="004B1147"/>
    <w:rsid w:val="004B61FD"/>
    <w:rsid w:val="004C2089"/>
    <w:rsid w:val="004C2DD5"/>
    <w:rsid w:val="004C3B99"/>
    <w:rsid w:val="004C7665"/>
    <w:rsid w:val="004D03AB"/>
    <w:rsid w:val="004D054D"/>
    <w:rsid w:val="004D098C"/>
    <w:rsid w:val="004D2EBF"/>
    <w:rsid w:val="004D3419"/>
    <w:rsid w:val="004D61B4"/>
    <w:rsid w:val="004D72C9"/>
    <w:rsid w:val="004E0125"/>
    <w:rsid w:val="004E2F3B"/>
    <w:rsid w:val="004E5EC1"/>
    <w:rsid w:val="004F2EC6"/>
    <w:rsid w:val="004F3B8C"/>
    <w:rsid w:val="004F6C2B"/>
    <w:rsid w:val="004F6D3F"/>
    <w:rsid w:val="00500EBA"/>
    <w:rsid w:val="00507F13"/>
    <w:rsid w:val="005112DA"/>
    <w:rsid w:val="0051732F"/>
    <w:rsid w:val="00524433"/>
    <w:rsid w:val="00525C06"/>
    <w:rsid w:val="005274B1"/>
    <w:rsid w:val="00533DF3"/>
    <w:rsid w:val="00536100"/>
    <w:rsid w:val="00536DE5"/>
    <w:rsid w:val="00545BB9"/>
    <w:rsid w:val="00546D83"/>
    <w:rsid w:val="00556054"/>
    <w:rsid w:val="0055776E"/>
    <w:rsid w:val="0056076A"/>
    <w:rsid w:val="005607EC"/>
    <w:rsid w:val="005610FA"/>
    <w:rsid w:val="00564AE3"/>
    <w:rsid w:val="00567598"/>
    <w:rsid w:val="00571570"/>
    <w:rsid w:val="00571B7E"/>
    <w:rsid w:val="00573BA4"/>
    <w:rsid w:val="00577A4C"/>
    <w:rsid w:val="00577BE0"/>
    <w:rsid w:val="005803B5"/>
    <w:rsid w:val="005830C5"/>
    <w:rsid w:val="0058522F"/>
    <w:rsid w:val="00586ED7"/>
    <w:rsid w:val="00587123"/>
    <w:rsid w:val="00587265"/>
    <w:rsid w:val="0059055C"/>
    <w:rsid w:val="00596C92"/>
    <w:rsid w:val="005A4383"/>
    <w:rsid w:val="005A4A07"/>
    <w:rsid w:val="005A5398"/>
    <w:rsid w:val="005B1A02"/>
    <w:rsid w:val="005B1CCC"/>
    <w:rsid w:val="005B1D0B"/>
    <w:rsid w:val="005B29B8"/>
    <w:rsid w:val="005B628A"/>
    <w:rsid w:val="005B7972"/>
    <w:rsid w:val="005C2014"/>
    <w:rsid w:val="005C21B8"/>
    <w:rsid w:val="005C3099"/>
    <w:rsid w:val="005C3AED"/>
    <w:rsid w:val="005C6217"/>
    <w:rsid w:val="005C7018"/>
    <w:rsid w:val="005D045C"/>
    <w:rsid w:val="005D04F0"/>
    <w:rsid w:val="005D1265"/>
    <w:rsid w:val="005D2C82"/>
    <w:rsid w:val="005D2FA7"/>
    <w:rsid w:val="005D4F7A"/>
    <w:rsid w:val="005D7976"/>
    <w:rsid w:val="005E5B27"/>
    <w:rsid w:val="005F00A0"/>
    <w:rsid w:val="005F07C3"/>
    <w:rsid w:val="005F0AA1"/>
    <w:rsid w:val="005F19D3"/>
    <w:rsid w:val="005F1A83"/>
    <w:rsid w:val="005F1CA8"/>
    <w:rsid w:val="005F3916"/>
    <w:rsid w:val="005F63BF"/>
    <w:rsid w:val="0060106E"/>
    <w:rsid w:val="00603102"/>
    <w:rsid w:val="006048CA"/>
    <w:rsid w:val="006055A6"/>
    <w:rsid w:val="00606083"/>
    <w:rsid w:val="0062597B"/>
    <w:rsid w:val="00627857"/>
    <w:rsid w:val="0063054B"/>
    <w:rsid w:val="006322F3"/>
    <w:rsid w:val="0063393E"/>
    <w:rsid w:val="00633A4D"/>
    <w:rsid w:val="006345F9"/>
    <w:rsid w:val="00640CA5"/>
    <w:rsid w:val="00643174"/>
    <w:rsid w:val="00644C8C"/>
    <w:rsid w:val="00645EB7"/>
    <w:rsid w:val="006476B7"/>
    <w:rsid w:val="00650849"/>
    <w:rsid w:val="006533D6"/>
    <w:rsid w:val="00655829"/>
    <w:rsid w:val="006561EF"/>
    <w:rsid w:val="00661039"/>
    <w:rsid w:val="00663D70"/>
    <w:rsid w:val="006654C0"/>
    <w:rsid w:val="00676610"/>
    <w:rsid w:val="00681795"/>
    <w:rsid w:val="0068312A"/>
    <w:rsid w:val="00683513"/>
    <w:rsid w:val="0068581B"/>
    <w:rsid w:val="006870F9"/>
    <w:rsid w:val="00690DCA"/>
    <w:rsid w:val="00694084"/>
    <w:rsid w:val="0069526C"/>
    <w:rsid w:val="006957A4"/>
    <w:rsid w:val="00695F7D"/>
    <w:rsid w:val="006A0B43"/>
    <w:rsid w:val="006A2B39"/>
    <w:rsid w:val="006B2EB3"/>
    <w:rsid w:val="006B309A"/>
    <w:rsid w:val="006B3AF3"/>
    <w:rsid w:val="006B3F5D"/>
    <w:rsid w:val="006B54D7"/>
    <w:rsid w:val="006C03B3"/>
    <w:rsid w:val="006C1BF9"/>
    <w:rsid w:val="006C27CE"/>
    <w:rsid w:val="006C36F4"/>
    <w:rsid w:val="006C7048"/>
    <w:rsid w:val="006C776B"/>
    <w:rsid w:val="006C7A04"/>
    <w:rsid w:val="006D1459"/>
    <w:rsid w:val="006D3C36"/>
    <w:rsid w:val="006E0C51"/>
    <w:rsid w:val="006F1B0F"/>
    <w:rsid w:val="006F4421"/>
    <w:rsid w:val="006F7FAF"/>
    <w:rsid w:val="00702FAA"/>
    <w:rsid w:val="007054A9"/>
    <w:rsid w:val="00706F4F"/>
    <w:rsid w:val="00707670"/>
    <w:rsid w:val="00710097"/>
    <w:rsid w:val="007100D2"/>
    <w:rsid w:val="00713084"/>
    <w:rsid w:val="0071677A"/>
    <w:rsid w:val="00717743"/>
    <w:rsid w:val="00720675"/>
    <w:rsid w:val="00724771"/>
    <w:rsid w:val="00725CD0"/>
    <w:rsid w:val="00727771"/>
    <w:rsid w:val="0073092A"/>
    <w:rsid w:val="00731FE3"/>
    <w:rsid w:val="0073266F"/>
    <w:rsid w:val="00736549"/>
    <w:rsid w:val="00736814"/>
    <w:rsid w:val="007379DC"/>
    <w:rsid w:val="00741C1B"/>
    <w:rsid w:val="00747AD5"/>
    <w:rsid w:val="00750E8E"/>
    <w:rsid w:val="00751CDE"/>
    <w:rsid w:val="00753690"/>
    <w:rsid w:val="0075397E"/>
    <w:rsid w:val="00754EC5"/>
    <w:rsid w:val="00757F32"/>
    <w:rsid w:val="00764F82"/>
    <w:rsid w:val="00767793"/>
    <w:rsid w:val="00770D32"/>
    <w:rsid w:val="00777EB8"/>
    <w:rsid w:val="0078165A"/>
    <w:rsid w:val="00783AB4"/>
    <w:rsid w:val="00786000"/>
    <w:rsid w:val="007901B9"/>
    <w:rsid w:val="00790E0D"/>
    <w:rsid w:val="00792A83"/>
    <w:rsid w:val="00797C7F"/>
    <w:rsid w:val="007A17E7"/>
    <w:rsid w:val="007A3200"/>
    <w:rsid w:val="007B31F2"/>
    <w:rsid w:val="007B3818"/>
    <w:rsid w:val="007B56E5"/>
    <w:rsid w:val="007B5EF0"/>
    <w:rsid w:val="007C23AE"/>
    <w:rsid w:val="007C41D6"/>
    <w:rsid w:val="007C716C"/>
    <w:rsid w:val="007C7629"/>
    <w:rsid w:val="007D2518"/>
    <w:rsid w:val="007D38C4"/>
    <w:rsid w:val="007D4375"/>
    <w:rsid w:val="007D7F90"/>
    <w:rsid w:val="007E295D"/>
    <w:rsid w:val="007E2E82"/>
    <w:rsid w:val="007E4EFB"/>
    <w:rsid w:val="007F0F36"/>
    <w:rsid w:val="007F1B41"/>
    <w:rsid w:val="007F2130"/>
    <w:rsid w:val="007F2983"/>
    <w:rsid w:val="007F3AB4"/>
    <w:rsid w:val="007F3B0D"/>
    <w:rsid w:val="007F4912"/>
    <w:rsid w:val="007F59D5"/>
    <w:rsid w:val="00804AE1"/>
    <w:rsid w:val="008052B2"/>
    <w:rsid w:val="008114B3"/>
    <w:rsid w:val="00831A02"/>
    <w:rsid w:val="00831FD7"/>
    <w:rsid w:val="008335E6"/>
    <w:rsid w:val="00833E4D"/>
    <w:rsid w:val="00835468"/>
    <w:rsid w:val="008438D3"/>
    <w:rsid w:val="008501F8"/>
    <w:rsid w:val="00850424"/>
    <w:rsid w:val="008530B8"/>
    <w:rsid w:val="0085604E"/>
    <w:rsid w:val="00862110"/>
    <w:rsid w:val="00865D67"/>
    <w:rsid w:val="008665AD"/>
    <w:rsid w:val="00867F92"/>
    <w:rsid w:val="00873268"/>
    <w:rsid w:val="0087722C"/>
    <w:rsid w:val="008773CA"/>
    <w:rsid w:val="00880036"/>
    <w:rsid w:val="00887E1E"/>
    <w:rsid w:val="008911ED"/>
    <w:rsid w:val="0089126D"/>
    <w:rsid w:val="00891BDE"/>
    <w:rsid w:val="008A1D8A"/>
    <w:rsid w:val="008A3A55"/>
    <w:rsid w:val="008A5C9A"/>
    <w:rsid w:val="008B0D3E"/>
    <w:rsid w:val="008B122B"/>
    <w:rsid w:val="008B7635"/>
    <w:rsid w:val="008C4326"/>
    <w:rsid w:val="008C7737"/>
    <w:rsid w:val="008C78A0"/>
    <w:rsid w:val="008D1AFE"/>
    <w:rsid w:val="008D7F76"/>
    <w:rsid w:val="008E0ED8"/>
    <w:rsid w:val="008E17D0"/>
    <w:rsid w:val="008E22A4"/>
    <w:rsid w:val="008E5CDF"/>
    <w:rsid w:val="008E5E89"/>
    <w:rsid w:val="008E73F0"/>
    <w:rsid w:val="008F080E"/>
    <w:rsid w:val="008F086D"/>
    <w:rsid w:val="008F13C0"/>
    <w:rsid w:val="008F156F"/>
    <w:rsid w:val="008F307D"/>
    <w:rsid w:val="008F5E88"/>
    <w:rsid w:val="0090069F"/>
    <w:rsid w:val="0091183B"/>
    <w:rsid w:val="00912B9C"/>
    <w:rsid w:val="00914866"/>
    <w:rsid w:val="0091575B"/>
    <w:rsid w:val="00915957"/>
    <w:rsid w:val="009206AB"/>
    <w:rsid w:val="0092076F"/>
    <w:rsid w:val="00921B79"/>
    <w:rsid w:val="009223D9"/>
    <w:rsid w:val="009242CE"/>
    <w:rsid w:val="00926D74"/>
    <w:rsid w:val="00931C16"/>
    <w:rsid w:val="00934ACD"/>
    <w:rsid w:val="00935161"/>
    <w:rsid w:val="0093652C"/>
    <w:rsid w:val="00940EF6"/>
    <w:rsid w:val="009417AF"/>
    <w:rsid w:val="00942B18"/>
    <w:rsid w:val="00943F9C"/>
    <w:rsid w:val="0094494E"/>
    <w:rsid w:val="00946E7B"/>
    <w:rsid w:val="00950E23"/>
    <w:rsid w:val="009536E9"/>
    <w:rsid w:val="00953738"/>
    <w:rsid w:val="00954274"/>
    <w:rsid w:val="009612B8"/>
    <w:rsid w:val="009652D1"/>
    <w:rsid w:val="00966AC6"/>
    <w:rsid w:val="009677FC"/>
    <w:rsid w:val="009701B4"/>
    <w:rsid w:val="00970C57"/>
    <w:rsid w:val="00970EDE"/>
    <w:rsid w:val="00974180"/>
    <w:rsid w:val="00975C70"/>
    <w:rsid w:val="009766EC"/>
    <w:rsid w:val="0098016C"/>
    <w:rsid w:val="009815F1"/>
    <w:rsid w:val="00984D01"/>
    <w:rsid w:val="0098546A"/>
    <w:rsid w:val="00986AA2"/>
    <w:rsid w:val="009935AC"/>
    <w:rsid w:val="009943FA"/>
    <w:rsid w:val="00996F48"/>
    <w:rsid w:val="009A38D7"/>
    <w:rsid w:val="009A699E"/>
    <w:rsid w:val="009B5A5F"/>
    <w:rsid w:val="009B6466"/>
    <w:rsid w:val="009B74F1"/>
    <w:rsid w:val="009C36E5"/>
    <w:rsid w:val="009D1AE7"/>
    <w:rsid w:val="009D3204"/>
    <w:rsid w:val="009D5E1D"/>
    <w:rsid w:val="009D7E9C"/>
    <w:rsid w:val="009E1E6E"/>
    <w:rsid w:val="009E47D0"/>
    <w:rsid w:val="009E5DA1"/>
    <w:rsid w:val="009F1991"/>
    <w:rsid w:val="00A004F2"/>
    <w:rsid w:val="00A02860"/>
    <w:rsid w:val="00A03C09"/>
    <w:rsid w:val="00A044D5"/>
    <w:rsid w:val="00A047EF"/>
    <w:rsid w:val="00A12490"/>
    <w:rsid w:val="00A17F5C"/>
    <w:rsid w:val="00A20A0B"/>
    <w:rsid w:val="00A22A97"/>
    <w:rsid w:val="00A232C2"/>
    <w:rsid w:val="00A243BF"/>
    <w:rsid w:val="00A26C5A"/>
    <w:rsid w:val="00A27121"/>
    <w:rsid w:val="00A30EB3"/>
    <w:rsid w:val="00A37702"/>
    <w:rsid w:val="00A37A85"/>
    <w:rsid w:val="00A40755"/>
    <w:rsid w:val="00A44892"/>
    <w:rsid w:val="00A50AC4"/>
    <w:rsid w:val="00A50E93"/>
    <w:rsid w:val="00A5217A"/>
    <w:rsid w:val="00A5449A"/>
    <w:rsid w:val="00A551D2"/>
    <w:rsid w:val="00A55BEE"/>
    <w:rsid w:val="00A5714B"/>
    <w:rsid w:val="00A577D8"/>
    <w:rsid w:val="00A61873"/>
    <w:rsid w:val="00A632FC"/>
    <w:rsid w:val="00A6688F"/>
    <w:rsid w:val="00A711AA"/>
    <w:rsid w:val="00A7205B"/>
    <w:rsid w:val="00A72286"/>
    <w:rsid w:val="00A737FE"/>
    <w:rsid w:val="00A7720C"/>
    <w:rsid w:val="00A802AC"/>
    <w:rsid w:val="00A81AEA"/>
    <w:rsid w:val="00A86A0D"/>
    <w:rsid w:val="00A87EFD"/>
    <w:rsid w:val="00A90992"/>
    <w:rsid w:val="00A909BC"/>
    <w:rsid w:val="00A939FC"/>
    <w:rsid w:val="00A9550C"/>
    <w:rsid w:val="00A95B34"/>
    <w:rsid w:val="00A9647A"/>
    <w:rsid w:val="00A97C1D"/>
    <w:rsid w:val="00A97E60"/>
    <w:rsid w:val="00AA214C"/>
    <w:rsid w:val="00AA25F7"/>
    <w:rsid w:val="00AA406B"/>
    <w:rsid w:val="00AA56DF"/>
    <w:rsid w:val="00AA7E83"/>
    <w:rsid w:val="00AB11E4"/>
    <w:rsid w:val="00AB60C0"/>
    <w:rsid w:val="00AC0F47"/>
    <w:rsid w:val="00AC2D07"/>
    <w:rsid w:val="00AC3942"/>
    <w:rsid w:val="00AC5430"/>
    <w:rsid w:val="00AC7CE8"/>
    <w:rsid w:val="00AD1406"/>
    <w:rsid w:val="00AD24AD"/>
    <w:rsid w:val="00AD3645"/>
    <w:rsid w:val="00AD4447"/>
    <w:rsid w:val="00AD6A69"/>
    <w:rsid w:val="00AD6D06"/>
    <w:rsid w:val="00AE1D7F"/>
    <w:rsid w:val="00AE2C82"/>
    <w:rsid w:val="00AF429B"/>
    <w:rsid w:val="00AF4B77"/>
    <w:rsid w:val="00AF5429"/>
    <w:rsid w:val="00AF5CD5"/>
    <w:rsid w:val="00AF5FA9"/>
    <w:rsid w:val="00AF608D"/>
    <w:rsid w:val="00B009D9"/>
    <w:rsid w:val="00B01CA8"/>
    <w:rsid w:val="00B04CBC"/>
    <w:rsid w:val="00B112E5"/>
    <w:rsid w:val="00B12A68"/>
    <w:rsid w:val="00B1430E"/>
    <w:rsid w:val="00B16635"/>
    <w:rsid w:val="00B17986"/>
    <w:rsid w:val="00B2175B"/>
    <w:rsid w:val="00B21A8C"/>
    <w:rsid w:val="00B23D4A"/>
    <w:rsid w:val="00B2437F"/>
    <w:rsid w:val="00B247DE"/>
    <w:rsid w:val="00B344AB"/>
    <w:rsid w:val="00B3480D"/>
    <w:rsid w:val="00B351A6"/>
    <w:rsid w:val="00B352B9"/>
    <w:rsid w:val="00B358D2"/>
    <w:rsid w:val="00B3777C"/>
    <w:rsid w:val="00B40B7C"/>
    <w:rsid w:val="00B41550"/>
    <w:rsid w:val="00B529CE"/>
    <w:rsid w:val="00B53186"/>
    <w:rsid w:val="00B53E33"/>
    <w:rsid w:val="00B54667"/>
    <w:rsid w:val="00B54E93"/>
    <w:rsid w:val="00B55B8B"/>
    <w:rsid w:val="00B56003"/>
    <w:rsid w:val="00B57CFA"/>
    <w:rsid w:val="00B61985"/>
    <w:rsid w:val="00B61BAB"/>
    <w:rsid w:val="00B61D4B"/>
    <w:rsid w:val="00B66435"/>
    <w:rsid w:val="00B67AE3"/>
    <w:rsid w:val="00B7115F"/>
    <w:rsid w:val="00B71221"/>
    <w:rsid w:val="00B743A3"/>
    <w:rsid w:val="00B77DE0"/>
    <w:rsid w:val="00B81621"/>
    <w:rsid w:val="00B820F6"/>
    <w:rsid w:val="00B826F6"/>
    <w:rsid w:val="00B838ED"/>
    <w:rsid w:val="00B83AF2"/>
    <w:rsid w:val="00B8634E"/>
    <w:rsid w:val="00B87E84"/>
    <w:rsid w:val="00B9350A"/>
    <w:rsid w:val="00B93FA1"/>
    <w:rsid w:val="00B94742"/>
    <w:rsid w:val="00B95B94"/>
    <w:rsid w:val="00B97B6C"/>
    <w:rsid w:val="00BA13F4"/>
    <w:rsid w:val="00BA2180"/>
    <w:rsid w:val="00BA3C97"/>
    <w:rsid w:val="00BA5D02"/>
    <w:rsid w:val="00BA728E"/>
    <w:rsid w:val="00BB1957"/>
    <w:rsid w:val="00BB1C21"/>
    <w:rsid w:val="00BB24F4"/>
    <w:rsid w:val="00BB29B3"/>
    <w:rsid w:val="00BB6067"/>
    <w:rsid w:val="00BC3417"/>
    <w:rsid w:val="00BC461B"/>
    <w:rsid w:val="00BC4D2E"/>
    <w:rsid w:val="00BC74EE"/>
    <w:rsid w:val="00BD01A9"/>
    <w:rsid w:val="00BD2F4B"/>
    <w:rsid w:val="00BD3CCF"/>
    <w:rsid w:val="00BD71EB"/>
    <w:rsid w:val="00BE0E74"/>
    <w:rsid w:val="00BE3F52"/>
    <w:rsid w:val="00BE62B7"/>
    <w:rsid w:val="00BE6429"/>
    <w:rsid w:val="00BE741F"/>
    <w:rsid w:val="00BE7B49"/>
    <w:rsid w:val="00BF0E82"/>
    <w:rsid w:val="00BF37BD"/>
    <w:rsid w:val="00BF3BF5"/>
    <w:rsid w:val="00BF5020"/>
    <w:rsid w:val="00C0233F"/>
    <w:rsid w:val="00C030EF"/>
    <w:rsid w:val="00C03BC1"/>
    <w:rsid w:val="00C05B1B"/>
    <w:rsid w:val="00C071AE"/>
    <w:rsid w:val="00C07472"/>
    <w:rsid w:val="00C11691"/>
    <w:rsid w:val="00C13536"/>
    <w:rsid w:val="00C15454"/>
    <w:rsid w:val="00C22B63"/>
    <w:rsid w:val="00C23180"/>
    <w:rsid w:val="00C24158"/>
    <w:rsid w:val="00C254E7"/>
    <w:rsid w:val="00C257ED"/>
    <w:rsid w:val="00C30024"/>
    <w:rsid w:val="00C31004"/>
    <w:rsid w:val="00C32FC4"/>
    <w:rsid w:val="00C335CB"/>
    <w:rsid w:val="00C4670A"/>
    <w:rsid w:val="00C533DE"/>
    <w:rsid w:val="00C539D4"/>
    <w:rsid w:val="00C57964"/>
    <w:rsid w:val="00C60AE7"/>
    <w:rsid w:val="00C61A28"/>
    <w:rsid w:val="00C620FB"/>
    <w:rsid w:val="00C63AEA"/>
    <w:rsid w:val="00C652EE"/>
    <w:rsid w:val="00C66104"/>
    <w:rsid w:val="00C74F49"/>
    <w:rsid w:val="00C76FCC"/>
    <w:rsid w:val="00C77F1D"/>
    <w:rsid w:val="00C81118"/>
    <w:rsid w:val="00C81470"/>
    <w:rsid w:val="00C832C6"/>
    <w:rsid w:val="00C855D8"/>
    <w:rsid w:val="00C85752"/>
    <w:rsid w:val="00C9124A"/>
    <w:rsid w:val="00C9133D"/>
    <w:rsid w:val="00C96A7A"/>
    <w:rsid w:val="00CA1131"/>
    <w:rsid w:val="00CA1C79"/>
    <w:rsid w:val="00CA46F5"/>
    <w:rsid w:val="00CA59A0"/>
    <w:rsid w:val="00CA6E2D"/>
    <w:rsid w:val="00CA7F16"/>
    <w:rsid w:val="00CB0161"/>
    <w:rsid w:val="00CB10A3"/>
    <w:rsid w:val="00CB1462"/>
    <w:rsid w:val="00CB4330"/>
    <w:rsid w:val="00CC7381"/>
    <w:rsid w:val="00CD0EB2"/>
    <w:rsid w:val="00CD1016"/>
    <w:rsid w:val="00CE251D"/>
    <w:rsid w:val="00CE301B"/>
    <w:rsid w:val="00CE41EF"/>
    <w:rsid w:val="00CE5F4B"/>
    <w:rsid w:val="00CE6786"/>
    <w:rsid w:val="00CE68D1"/>
    <w:rsid w:val="00CE7455"/>
    <w:rsid w:val="00CF216C"/>
    <w:rsid w:val="00CF35E7"/>
    <w:rsid w:val="00CF3DFB"/>
    <w:rsid w:val="00CF4E42"/>
    <w:rsid w:val="00CF68E1"/>
    <w:rsid w:val="00D04C82"/>
    <w:rsid w:val="00D113C5"/>
    <w:rsid w:val="00D11EA5"/>
    <w:rsid w:val="00D16564"/>
    <w:rsid w:val="00D16DB4"/>
    <w:rsid w:val="00D175E2"/>
    <w:rsid w:val="00D2298C"/>
    <w:rsid w:val="00D30812"/>
    <w:rsid w:val="00D338CB"/>
    <w:rsid w:val="00D36699"/>
    <w:rsid w:val="00D37085"/>
    <w:rsid w:val="00D3711B"/>
    <w:rsid w:val="00D40D9D"/>
    <w:rsid w:val="00D415B7"/>
    <w:rsid w:val="00D47839"/>
    <w:rsid w:val="00D47D57"/>
    <w:rsid w:val="00D51E5F"/>
    <w:rsid w:val="00D531E5"/>
    <w:rsid w:val="00D5430B"/>
    <w:rsid w:val="00D564A0"/>
    <w:rsid w:val="00D601FB"/>
    <w:rsid w:val="00D61F83"/>
    <w:rsid w:val="00D661A4"/>
    <w:rsid w:val="00D6787F"/>
    <w:rsid w:val="00D701DD"/>
    <w:rsid w:val="00D71224"/>
    <w:rsid w:val="00D761CC"/>
    <w:rsid w:val="00D800C3"/>
    <w:rsid w:val="00D942F0"/>
    <w:rsid w:val="00D954D3"/>
    <w:rsid w:val="00D957D3"/>
    <w:rsid w:val="00D978A0"/>
    <w:rsid w:val="00D97D01"/>
    <w:rsid w:val="00DA3462"/>
    <w:rsid w:val="00DB1623"/>
    <w:rsid w:val="00DB3E7D"/>
    <w:rsid w:val="00DB7ADC"/>
    <w:rsid w:val="00DC11E8"/>
    <w:rsid w:val="00DC14FF"/>
    <w:rsid w:val="00DC3C9F"/>
    <w:rsid w:val="00DC4276"/>
    <w:rsid w:val="00DD3A8A"/>
    <w:rsid w:val="00DD3C25"/>
    <w:rsid w:val="00DD4661"/>
    <w:rsid w:val="00DD4C8F"/>
    <w:rsid w:val="00DD557B"/>
    <w:rsid w:val="00DE4C37"/>
    <w:rsid w:val="00DF2CD8"/>
    <w:rsid w:val="00DF494C"/>
    <w:rsid w:val="00DF4D95"/>
    <w:rsid w:val="00DF64B1"/>
    <w:rsid w:val="00DF7B6D"/>
    <w:rsid w:val="00E0470E"/>
    <w:rsid w:val="00E07755"/>
    <w:rsid w:val="00E12FD4"/>
    <w:rsid w:val="00E2315D"/>
    <w:rsid w:val="00E23BCB"/>
    <w:rsid w:val="00E2715B"/>
    <w:rsid w:val="00E30D3E"/>
    <w:rsid w:val="00E30E68"/>
    <w:rsid w:val="00E323FB"/>
    <w:rsid w:val="00E33256"/>
    <w:rsid w:val="00E365C6"/>
    <w:rsid w:val="00E40F82"/>
    <w:rsid w:val="00E4181B"/>
    <w:rsid w:val="00E47A18"/>
    <w:rsid w:val="00E47B17"/>
    <w:rsid w:val="00E54BA7"/>
    <w:rsid w:val="00E55A20"/>
    <w:rsid w:val="00E55DCC"/>
    <w:rsid w:val="00E5641F"/>
    <w:rsid w:val="00E56701"/>
    <w:rsid w:val="00E61E80"/>
    <w:rsid w:val="00E621F4"/>
    <w:rsid w:val="00E62B80"/>
    <w:rsid w:val="00E63099"/>
    <w:rsid w:val="00E65708"/>
    <w:rsid w:val="00E676FC"/>
    <w:rsid w:val="00E67FCA"/>
    <w:rsid w:val="00E73274"/>
    <w:rsid w:val="00E73859"/>
    <w:rsid w:val="00E75149"/>
    <w:rsid w:val="00E75DEF"/>
    <w:rsid w:val="00E76DF3"/>
    <w:rsid w:val="00E77A71"/>
    <w:rsid w:val="00E809E3"/>
    <w:rsid w:val="00E86233"/>
    <w:rsid w:val="00E92233"/>
    <w:rsid w:val="00E92422"/>
    <w:rsid w:val="00EA5724"/>
    <w:rsid w:val="00EB1907"/>
    <w:rsid w:val="00EB36A1"/>
    <w:rsid w:val="00EB5672"/>
    <w:rsid w:val="00EC2E45"/>
    <w:rsid w:val="00EC7743"/>
    <w:rsid w:val="00ED3CE7"/>
    <w:rsid w:val="00ED547C"/>
    <w:rsid w:val="00ED5C44"/>
    <w:rsid w:val="00EE244A"/>
    <w:rsid w:val="00EE2FD0"/>
    <w:rsid w:val="00EE4AAE"/>
    <w:rsid w:val="00EE5AE7"/>
    <w:rsid w:val="00EF05A8"/>
    <w:rsid w:val="00EF0F33"/>
    <w:rsid w:val="00EF1C1D"/>
    <w:rsid w:val="00EF5D2E"/>
    <w:rsid w:val="00EF5F09"/>
    <w:rsid w:val="00F01129"/>
    <w:rsid w:val="00F01F56"/>
    <w:rsid w:val="00F02457"/>
    <w:rsid w:val="00F05D75"/>
    <w:rsid w:val="00F05EAB"/>
    <w:rsid w:val="00F074DD"/>
    <w:rsid w:val="00F140BB"/>
    <w:rsid w:val="00F15A16"/>
    <w:rsid w:val="00F20870"/>
    <w:rsid w:val="00F22A29"/>
    <w:rsid w:val="00F2458C"/>
    <w:rsid w:val="00F27286"/>
    <w:rsid w:val="00F30DDD"/>
    <w:rsid w:val="00F34268"/>
    <w:rsid w:val="00F3499A"/>
    <w:rsid w:val="00F34C42"/>
    <w:rsid w:val="00F36C0E"/>
    <w:rsid w:val="00F40237"/>
    <w:rsid w:val="00F407B9"/>
    <w:rsid w:val="00F47420"/>
    <w:rsid w:val="00F50E7C"/>
    <w:rsid w:val="00F529D7"/>
    <w:rsid w:val="00F53B87"/>
    <w:rsid w:val="00F53C65"/>
    <w:rsid w:val="00F54A2B"/>
    <w:rsid w:val="00F5752B"/>
    <w:rsid w:val="00F60AC5"/>
    <w:rsid w:val="00F616BC"/>
    <w:rsid w:val="00F63A43"/>
    <w:rsid w:val="00F63BDA"/>
    <w:rsid w:val="00F65CA0"/>
    <w:rsid w:val="00F65EB9"/>
    <w:rsid w:val="00F67581"/>
    <w:rsid w:val="00F71BD8"/>
    <w:rsid w:val="00F733FA"/>
    <w:rsid w:val="00F73521"/>
    <w:rsid w:val="00F80C2B"/>
    <w:rsid w:val="00F81951"/>
    <w:rsid w:val="00F81FF3"/>
    <w:rsid w:val="00F8265D"/>
    <w:rsid w:val="00F82D5B"/>
    <w:rsid w:val="00F91FF5"/>
    <w:rsid w:val="00F9220C"/>
    <w:rsid w:val="00FA48EC"/>
    <w:rsid w:val="00FA5B35"/>
    <w:rsid w:val="00FA7154"/>
    <w:rsid w:val="00FA7280"/>
    <w:rsid w:val="00FB0A48"/>
    <w:rsid w:val="00FB539F"/>
    <w:rsid w:val="00FB6252"/>
    <w:rsid w:val="00FB6659"/>
    <w:rsid w:val="00FC0F59"/>
    <w:rsid w:val="00FC1E67"/>
    <w:rsid w:val="00FC3373"/>
    <w:rsid w:val="00FC46AA"/>
    <w:rsid w:val="00FC5DCE"/>
    <w:rsid w:val="00FC6864"/>
    <w:rsid w:val="00FC6A13"/>
    <w:rsid w:val="00FE3A4E"/>
    <w:rsid w:val="00FE7B77"/>
    <w:rsid w:val="00FE7F6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29A228F"/>
  <w15:docId w15:val="{500F58F8-66FF-4201-96DA-178BF04C6BF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Times New Roman" w:hAnsiTheme="minorHAnsi" w:cstheme="minorHAns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5454"/>
    <w:rPr>
      <w:rFonts w:cs="Times New Roman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CB4330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unhideWhenUsed/>
    <w:qFormat/>
    <w:rsid w:val="00CB4330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C61A28"/>
    <w:rPr>
      <w:rFonts w:cs="Times New Roman"/>
    </w:rPr>
  </w:style>
  <w:style w:type="paragraph" w:styleId="Akapitzlist">
    <w:name w:val="List Paragraph"/>
    <w:basedOn w:val="Normalny"/>
    <w:uiPriority w:val="34"/>
    <w:qFormat/>
    <w:rsid w:val="00C61A28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577BE0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577BE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unhideWhenUsed/>
    <w:rsid w:val="006D3C36"/>
    <w:rPr>
      <w:rFonts w:cs="Times New Roman"/>
      <w:color w:val="0000FF" w:themeColor="hyperlink"/>
      <w:u w:val="single"/>
    </w:rPr>
  </w:style>
  <w:style w:type="paragraph" w:styleId="Nagwek">
    <w:name w:val="header"/>
    <w:basedOn w:val="Normalny"/>
    <w:link w:val="Nagwek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9B6466"/>
    <w:rPr>
      <w:rFonts w:cs="Times New Roman"/>
    </w:rPr>
  </w:style>
  <w:style w:type="paragraph" w:styleId="Stopka">
    <w:name w:val="footer"/>
    <w:basedOn w:val="Normalny"/>
    <w:link w:val="StopkaZnak"/>
    <w:uiPriority w:val="99"/>
    <w:unhideWhenUsed/>
    <w:rsid w:val="009B6466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9B6466"/>
    <w:rPr>
      <w:rFonts w:cs="Times New Roman"/>
    </w:rPr>
  </w:style>
  <w:style w:type="paragraph" w:customStyle="1" w:styleId="Default">
    <w:name w:val="Default"/>
    <w:rsid w:val="00BA3C97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4466B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Odwoaniedokomentarza">
    <w:name w:val="annotation reference"/>
    <w:basedOn w:val="Domylnaczcionkaakapitu"/>
    <w:uiPriority w:val="99"/>
    <w:semiHidden/>
    <w:unhideWhenUsed/>
    <w:rsid w:val="00D2298C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2298C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2298C"/>
    <w:rPr>
      <w:rFonts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2298C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2298C"/>
    <w:rPr>
      <w:rFonts w:cs="Times New Roman"/>
      <w:b/>
      <w:bCs/>
      <w:sz w:val="20"/>
      <w:szCs w:val="20"/>
    </w:rPr>
  </w:style>
  <w:style w:type="paragraph" w:styleId="NormalnyWeb">
    <w:name w:val="Normal (Web)"/>
    <w:basedOn w:val="Normalny"/>
    <w:uiPriority w:val="99"/>
    <w:unhideWhenUsed/>
    <w:rsid w:val="003C765D"/>
    <w:pPr>
      <w:spacing w:before="100" w:beforeAutospacing="1" w:after="100" w:afterAutospacing="1"/>
    </w:pPr>
    <w:rPr>
      <w:rFonts w:ascii="Times New Roman" w:eastAsiaTheme="minorHAnsi" w:hAnsi="Times New Roman"/>
      <w:color w:val="000000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F3B0D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F3B0D"/>
    <w:rPr>
      <w:rFonts w:cs="Times New Roman"/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F3B0D"/>
    <w:rPr>
      <w:vertAlign w:val="superscript"/>
    </w:rPr>
  </w:style>
  <w:style w:type="character" w:customStyle="1" w:styleId="Nagwek1Znak">
    <w:name w:val="Nagłówek 1 Znak"/>
    <w:basedOn w:val="Domylnaczcionkaakapitu"/>
    <w:link w:val="Nagwek1"/>
    <w:uiPriority w:val="9"/>
    <w:rsid w:val="00CB433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Nagwek2Znak">
    <w:name w:val="Nagłówek 2 Znak"/>
    <w:basedOn w:val="Domylnaczcionkaakapitu"/>
    <w:link w:val="Nagwek2"/>
    <w:uiPriority w:val="9"/>
    <w:rsid w:val="00CB433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a">
    <w:name w:val="List"/>
    <w:basedOn w:val="Normalny"/>
    <w:uiPriority w:val="99"/>
    <w:unhideWhenUsed/>
    <w:rsid w:val="00CB4330"/>
    <w:pPr>
      <w:ind w:left="283" w:hanging="283"/>
      <w:contextualSpacing/>
    </w:pPr>
  </w:style>
  <w:style w:type="paragraph" w:styleId="Lista2">
    <w:name w:val="List 2"/>
    <w:basedOn w:val="Normalny"/>
    <w:uiPriority w:val="99"/>
    <w:unhideWhenUsed/>
    <w:rsid w:val="00CB4330"/>
    <w:pPr>
      <w:ind w:left="566" w:hanging="283"/>
      <w:contextualSpacing/>
    </w:pPr>
  </w:style>
  <w:style w:type="paragraph" w:styleId="Lista3">
    <w:name w:val="List 3"/>
    <w:basedOn w:val="Normalny"/>
    <w:uiPriority w:val="99"/>
    <w:unhideWhenUsed/>
    <w:rsid w:val="00CB4330"/>
    <w:pPr>
      <w:ind w:left="849" w:hanging="283"/>
      <w:contextualSpacing/>
    </w:pPr>
  </w:style>
  <w:style w:type="paragraph" w:styleId="Lista4">
    <w:name w:val="List 4"/>
    <w:basedOn w:val="Normalny"/>
    <w:uiPriority w:val="99"/>
    <w:unhideWhenUsed/>
    <w:rsid w:val="00CB4330"/>
    <w:pPr>
      <w:ind w:left="1132" w:hanging="283"/>
      <w:contextualSpacing/>
    </w:pPr>
  </w:style>
  <w:style w:type="paragraph" w:styleId="Lista-kontynuacja2">
    <w:name w:val="List Continue 2"/>
    <w:basedOn w:val="Normalny"/>
    <w:uiPriority w:val="99"/>
    <w:unhideWhenUsed/>
    <w:rsid w:val="00CB4330"/>
    <w:pPr>
      <w:spacing w:after="120"/>
      <w:ind w:left="566"/>
      <w:contextualSpacing/>
    </w:pPr>
  </w:style>
  <w:style w:type="paragraph" w:styleId="Tytu">
    <w:name w:val="Title"/>
    <w:basedOn w:val="Normalny"/>
    <w:next w:val="Normalny"/>
    <w:link w:val="TytuZnak"/>
    <w:uiPriority w:val="10"/>
    <w:qFormat/>
    <w:rsid w:val="00CB4330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ytuZnak">
    <w:name w:val="Tytuł Znak"/>
    <w:basedOn w:val="Domylnaczcionkaakapitu"/>
    <w:link w:val="Tytu"/>
    <w:uiPriority w:val="10"/>
    <w:rsid w:val="00CB433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Tekstpodstawowy">
    <w:name w:val="Body Text"/>
    <w:basedOn w:val="Normalny"/>
    <w:link w:val="TekstpodstawowyZnak"/>
    <w:uiPriority w:val="99"/>
    <w:unhideWhenUsed/>
    <w:rsid w:val="00CB4330"/>
    <w:pPr>
      <w:spacing w:after="120"/>
    </w:p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CB4330"/>
    <w:rPr>
      <w:rFonts w:cs="Times New Roman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CB4330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CB4330"/>
    <w:rPr>
      <w:rFonts w:cs="Times New Roman"/>
    </w:rPr>
  </w:style>
  <w:style w:type="paragraph" w:styleId="Tekstpodstawowyzwciciem2">
    <w:name w:val="Body Text First Indent 2"/>
    <w:basedOn w:val="Tekstpodstawowywcity"/>
    <w:link w:val="Tekstpodstawowyzwciciem2Znak"/>
    <w:uiPriority w:val="99"/>
    <w:unhideWhenUsed/>
    <w:rsid w:val="00CB4330"/>
    <w:pPr>
      <w:spacing w:after="0"/>
      <w:ind w:left="360" w:firstLine="360"/>
    </w:pPr>
  </w:style>
  <w:style w:type="character" w:customStyle="1" w:styleId="Tekstpodstawowyzwciciem2Znak">
    <w:name w:val="Tekst podstawowy z wcięciem 2 Znak"/>
    <w:basedOn w:val="TekstpodstawowywcityZnak"/>
    <w:link w:val="Tekstpodstawowyzwciciem2"/>
    <w:uiPriority w:val="99"/>
    <w:rsid w:val="00CB4330"/>
    <w:rPr>
      <w:rFonts w:cs="Times New Roman"/>
    </w:rPr>
  </w:style>
  <w:style w:type="paragraph" w:styleId="Poprawka">
    <w:name w:val="Revision"/>
    <w:hidden/>
    <w:uiPriority w:val="99"/>
    <w:semiHidden/>
    <w:rsid w:val="003201EE"/>
    <w:rPr>
      <w:rFonts w:cs="Times New Roman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683513"/>
    <w:rPr>
      <w:color w:val="808080"/>
      <w:shd w:val="clear" w:color="auto" w:fill="E6E6E6"/>
    </w:rPr>
  </w:style>
  <w:style w:type="character" w:customStyle="1" w:styleId="apple-converted-space">
    <w:name w:val="apple-converted-space"/>
    <w:rsid w:val="00B6198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447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700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942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6763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3451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72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907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17286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1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321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2613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38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9684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97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515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28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412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05235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248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75582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15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7823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1266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416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727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8673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5757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0265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61310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62893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8253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48839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612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7978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07938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0457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7199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2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36976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064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5856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1516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9833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82783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710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0146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558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422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0797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06242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980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946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1857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7228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8018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3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741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193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40627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09058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61716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6945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05100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4299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7879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2118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3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8684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39046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86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37119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51390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135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6976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94431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8735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09218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13398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75741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8031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6161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1404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29472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3686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592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93039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4761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41847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044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6021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466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41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6694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9217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4810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52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488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7297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401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6420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81467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5743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00049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9573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964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8303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834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40836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1555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87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045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893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883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18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3052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289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9392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69456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33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01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120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387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805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582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2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8345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056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248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7569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8409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2054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5864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4597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74223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9082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1276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4438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5768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939030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21231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1930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8581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9185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1924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61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5937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102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8218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20992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640624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533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4205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95174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296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2166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17750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2451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2648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3505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8003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1600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7802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0877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798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12368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0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3415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1978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6713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2541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406668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69255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8640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1143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82247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647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65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2222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92155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8286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3332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10753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69181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59965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gazmed@gazmed.pl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2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mailto:gazmed@gazmed.pl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B85FEAA-F30D-4742-8765-CD74EA93F75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6</Pages>
  <Words>2026</Words>
  <Characters>12157</Characters>
  <Application>Microsoft Office Word</Application>
  <DocSecurity>0</DocSecurity>
  <Lines>101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14155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Piotr Dahlke</dc:creator>
  <cp:lastModifiedBy>Marcin Susdorf</cp:lastModifiedBy>
  <cp:revision>2</cp:revision>
  <cp:lastPrinted>2017-10-09T08:49:00Z</cp:lastPrinted>
  <dcterms:created xsi:type="dcterms:W3CDTF">2018-12-05T13:46:00Z</dcterms:created>
  <dcterms:modified xsi:type="dcterms:W3CDTF">2018-12-05T13:46:00Z</dcterms:modified>
</cp:coreProperties>
</file>